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69441583" w:rsidR="007B764D" w:rsidRPr="003C4578" w:rsidRDefault="0032137E" w:rsidP="007B764D">
      <w:pPr>
        <w:jc w:val="center"/>
        <w:rPr>
          <w:b/>
          <w:bCs/>
          <w:sz w:val="28"/>
          <w:szCs w:val="28"/>
        </w:rPr>
      </w:pPr>
      <w:r w:rsidRPr="003C4578">
        <w:rPr>
          <w:b/>
          <w:bCs/>
          <w:sz w:val="28"/>
          <w:szCs w:val="28"/>
        </w:rPr>
        <w:t xml:space="preserve">Read </w:t>
      </w:r>
      <w:r w:rsidR="003C4578" w:rsidRPr="003C4578">
        <w:rPr>
          <w:b/>
          <w:bCs/>
          <w:sz w:val="28"/>
          <w:szCs w:val="28"/>
        </w:rPr>
        <w:t xml:space="preserve">Lesson </w:t>
      </w:r>
      <w:r w:rsidR="00EE144B">
        <w:rPr>
          <w:b/>
          <w:bCs/>
          <w:sz w:val="28"/>
          <w:szCs w:val="28"/>
        </w:rPr>
        <w:t>9</w:t>
      </w:r>
      <w:r w:rsidR="003C4578" w:rsidRPr="003C4578">
        <w:rPr>
          <w:b/>
          <w:bCs/>
          <w:sz w:val="28"/>
          <w:szCs w:val="28"/>
        </w:rPr>
        <w:t xml:space="preserve"> Notes</w:t>
      </w:r>
    </w:p>
    <w:p w14:paraId="59E5006E" w14:textId="77777777" w:rsidR="007B764D" w:rsidRDefault="007B764D" w:rsidP="007B764D">
      <w:pPr>
        <w:jc w:val="center"/>
      </w:pPr>
    </w:p>
    <w:p w14:paraId="77346759" w14:textId="77777777" w:rsidR="00CF0DA8" w:rsidRPr="0032137E" w:rsidRDefault="00CF0DA8" w:rsidP="008B73FE">
      <w:pPr>
        <w:jc w:val="both"/>
      </w:pPr>
    </w:p>
    <w:p w14:paraId="7F0AFABF" w14:textId="77777777" w:rsidR="00411EEA" w:rsidRDefault="002C3808" w:rsidP="008B73FE">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1B12BFE0" w14:textId="77777777" w:rsidR="000802FE" w:rsidRDefault="000802FE" w:rsidP="000802FE">
      <w:pPr>
        <w:jc w:val="center"/>
        <w:rPr>
          <w:b/>
          <w:bCs/>
          <w:sz w:val="28"/>
          <w:szCs w:val="28"/>
          <w:u w:val="single"/>
        </w:rPr>
      </w:pPr>
    </w:p>
    <w:p w14:paraId="7A1D330D" w14:textId="2D9CD883" w:rsidR="0048065E" w:rsidRDefault="000802FE" w:rsidP="004621C3">
      <w:pPr>
        <w:jc w:val="center"/>
        <w:rPr>
          <w:b/>
          <w:bCs/>
          <w:sz w:val="28"/>
          <w:szCs w:val="28"/>
          <w:u w:val="single"/>
        </w:rPr>
      </w:pPr>
      <w:r w:rsidRPr="003C4578">
        <w:rPr>
          <w:b/>
          <w:bCs/>
          <w:sz w:val="28"/>
          <w:szCs w:val="28"/>
          <w:u w:val="single"/>
        </w:rPr>
        <w:t xml:space="preserve">Read </w:t>
      </w:r>
      <w:r w:rsidR="0048065E">
        <w:rPr>
          <w:b/>
          <w:bCs/>
          <w:sz w:val="28"/>
          <w:szCs w:val="28"/>
          <w:u w:val="single"/>
        </w:rPr>
        <w:t xml:space="preserve">Ezra </w:t>
      </w:r>
      <w:r w:rsidR="004F4619">
        <w:rPr>
          <w:b/>
          <w:bCs/>
          <w:sz w:val="28"/>
          <w:szCs w:val="28"/>
          <w:u w:val="single"/>
        </w:rPr>
        <w:t>3:1-6</w:t>
      </w:r>
    </w:p>
    <w:p w14:paraId="0F744473" w14:textId="77777777" w:rsidR="004F4619" w:rsidRPr="004621C3" w:rsidRDefault="004F4619" w:rsidP="004F4619">
      <w:pPr>
        <w:spacing w:before="100" w:beforeAutospacing="1" w:after="100" w:afterAutospacing="1"/>
        <w:outlineLvl w:val="3"/>
        <w:rPr>
          <w:b/>
          <w:bCs/>
          <w:sz w:val="20"/>
          <w:szCs w:val="20"/>
        </w:rPr>
      </w:pPr>
      <w:r w:rsidRPr="004621C3">
        <w:rPr>
          <w:b/>
          <w:bCs/>
          <w:sz w:val="20"/>
          <w:szCs w:val="20"/>
        </w:rPr>
        <w:t>Rebuilding the Altar</w:t>
      </w:r>
    </w:p>
    <w:p w14:paraId="7A72A3ED" w14:textId="77777777" w:rsidR="004F4619" w:rsidRPr="004621C3" w:rsidRDefault="004F4619" w:rsidP="004F4619">
      <w:pPr>
        <w:spacing w:before="100" w:beforeAutospacing="1" w:after="100" w:afterAutospacing="1"/>
        <w:rPr>
          <w:sz w:val="20"/>
          <w:szCs w:val="20"/>
        </w:rPr>
      </w:pPr>
      <w:r w:rsidRPr="004621C3">
        <w:rPr>
          <w:sz w:val="20"/>
          <w:szCs w:val="20"/>
        </w:rPr>
        <w:t xml:space="preserve">[3:1] When the seventh month came and the Israelites had settled in their </w:t>
      </w:r>
      <w:proofErr w:type="gramStart"/>
      <w:r w:rsidRPr="004621C3">
        <w:rPr>
          <w:sz w:val="20"/>
          <w:szCs w:val="20"/>
        </w:rPr>
        <w:t>towns,</w:t>
      </w:r>
      <w:proofErr w:type="gramEnd"/>
      <w:r w:rsidRPr="004621C3">
        <w:rPr>
          <w:sz w:val="20"/>
          <w:szCs w:val="20"/>
        </w:rPr>
        <w:t xml:space="preserve"> the people assembled as one man in Jerusalem. [2] Then </w:t>
      </w:r>
      <w:proofErr w:type="gramStart"/>
      <w:r w:rsidRPr="004621C3">
        <w:rPr>
          <w:sz w:val="20"/>
          <w:szCs w:val="20"/>
        </w:rPr>
        <w:t>Jeshua</w:t>
      </w:r>
      <w:proofErr w:type="gramEnd"/>
      <w:r w:rsidRPr="004621C3">
        <w:rPr>
          <w:sz w:val="20"/>
          <w:szCs w:val="20"/>
        </w:rPr>
        <w:t xml:space="preserve"> son of </w:t>
      </w:r>
      <w:proofErr w:type="spellStart"/>
      <w:r w:rsidRPr="004621C3">
        <w:rPr>
          <w:sz w:val="20"/>
          <w:szCs w:val="20"/>
        </w:rPr>
        <w:t>Jozadak</w:t>
      </w:r>
      <w:proofErr w:type="spellEnd"/>
      <w:r w:rsidRPr="004621C3">
        <w:rPr>
          <w:sz w:val="20"/>
          <w:szCs w:val="20"/>
        </w:rPr>
        <w:t xml:space="preserve"> and his fellow priests and Zerubbabel son of Shealtiel and his associates began to build the altar of the God of Israel to sacrifice burnt offerings on it, in accordance with what is written in the Law of Moses the man of God. [3] Despite their fear of the peoples around them, they built the altar on its foundation and sacrificed burnt offerings on it to the LORD, both the morning and evening sacrifices. [4] Then in accordance with what is written, they celebrated the Feast of Tabernacles with the required number of burnt offerings prescribed for each day. [5] After that, they presented the regular burnt offerings, the New Moon sacrifices and the sacrifices for all the appointed sacred feasts of the LORD, as well as those brought as freewill offerings to the LORD. [6] On the first day of the seventh month they began to offer burnt offerings to the LORD, though the foundation of the LORD's temple had not yet been laid.</w:t>
      </w:r>
    </w:p>
    <w:p w14:paraId="350FE9CF" w14:textId="192608DB" w:rsidR="003C7B68" w:rsidRDefault="003C7B68" w:rsidP="00AD5ACA">
      <w:pPr>
        <w:jc w:val="center"/>
        <w:rPr>
          <w:b/>
          <w:bCs/>
        </w:rPr>
      </w:pPr>
      <w:r>
        <w:rPr>
          <w:b/>
          <w:bCs/>
        </w:rPr>
        <w:t>Question 5a</w:t>
      </w:r>
    </w:p>
    <w:p w14:paraId="3D5BAB90" w14:textId="4C27C44B" w:rsidR="00406305" w:rsidRPr="00406305" w:rsidRDefault="003C7B68" w:rsidP="00406305">
      <w:pPr>
        <w:pStyle w:val="NormalWeb"/>
        <w:rPr>
          <w:b/>
          <w:bCs/>
        </w:rPr>
      </w:pPr>
      <w:r w:rsidRPr="003C7B68">
        <w:rPr>
          <w:b/>
          <w:bCs/>
          <w:sz w:val="28"/>
          <w:szCs w:val="28"/>
          <w:u w:val="single"/>
        </w:rPr>
        <w:t>Numbers 29</w:t>
      </w:r>
      <w:r>
        <w:rPr>
          <w:b/>
          <w:bCs/>
          <w:sz w:val="28"/>
          <w:szCs w:val="28"/>
          <w:u w:val="single"/>
        </w:rPr>
        <w:t>:</w:t>
      </w:r>
      <w:r w:rsidR="00406305" w:rsidRPr="00406305">
        <w:t xml:space="preserve"> </w:t>
      </w:r>
      <w:r w:rsidR="00406305" w:rsidRPr="00406305">
        <w:rPr>
          <w:b/>
          <w:bCs/>
        </w:rPr>
        <w:t>Feast of Trumpets</w:t>
      </w:r>
    </w:p>
    <w:p w14:paraId="0320B755" w14:textId="77777777" w:rsidR="00406305" w:rsidRPr="00406305" w:rsidRDefault="00406305" w:rsidP="00406305">
      <w:pPr>
        <w:spacing w:before="100" w:beforeAutospacing="1" w:after="100" w:afterAutospacing="1"/>
        <w:rPr>
          <w:sz w:val="20"/>
          <w:szCs w:val="20"/>
        </w:rPr>
      </w:pPr>
      <w:r w:rsidRPr="00406305">
        <w:rPr>
          <w:sz w:val="20"/>
          <w:szCs w:val="20"/>
        </w:rPr>
        <w:t xml:space="preserve">[29:1] “‘On the first day of the seventh month hold a sacred assembly and do no regular work. It is a day for you to sound the trumpets. [2] As an aroma pleasing to the LORD, prepare a burnt offering of one young bull, one ram and seven male lambs a year old, all without defect. [3] With the bull prepare a grain offering of three-tenths of an ephah of fine flour mixed with oil; with the ram, two-tenths; [4] and with each of the seven lambs, one-tenth. [5] Include one male goat as a sin offering to make atonement for you. [6] These are in addition to the monthly and daily burnt offerings with their grain offerings and drink offerings as specified. They are offerings made to the LORD by </w:t>
      </w:r>
      <w:proofErr w:type="gramStart"/>
      <w:r w:rsidRPr="00406305">
        <w:rPr>
          <w:sz w:val="20"/>
          <w:szCs w:val="20"/>
        </w:rPr>
        <w:t>fire—a</w:t>
      </w:r>
      <w:proofErr w:type="gramEnd"/>
      <w:r w:rsidRPr="00406305">
        <w:rPr>
          <w:sz w:val="20"/>
          <w:szCs w:val="20"/>
        </w:rPr>
        <w:t xml:space="preserve"> pleasing aroma.</w:t>
      </w:r>
    </w:p>
    <w:p w14:paraId="1925FBC5" w14:textId="77777777" w:rsidR="00406305" w:rsidRPr="00406305" w:rsidRDefault="00406305" w:rsidP="00406305">
      <w:pPr>
        <w:spacing w:before="100" w:beforeAutospacing="1" w:after="100" w:afterAutospacing="1"/>
        <w:outlineLvl w:val="3"/>
        <w:rPr>
          <w:b/>
          <w:bCs/>
          <w:sz w:val="20"/>
          <w:szCs w:val="20"/>
        </w:rPr>
      </w:pPr>
      <w:r w:rsidRPr="00406305">
        <w:rPr>
          <w:b/>
          <w:bCs/>
          <w:sz w:val="20"/>
          <w:szCs w:val="20"/>
        </w:rPr>
        <w:t>Day of Atonement</w:t>
      </w:r>
    </w:p>
    <w:p w14:paraId="4B374186" w14:textId="77777777" w:rsidR="00406305" w:rsidRPr="00406305" w:rsidRDefault="00406305" w:rsidP="00406305">
      <w:pPr>
        <w:spacing w:before="100" w:beforeAutospacing="1" w:after="100" w:afterAutospacing="1"/>
        <w:rPr>
          <w:sz w:val="20"/>
          <w:szCs w:val="20"/>
        </w:rPr>
      </w:pPr>
      <w:r w:rsidRPr="00406305">
        <w:rPr>
          <w:sz w:val="20"/>
          <w:szCs w:val="20"/>
        </w:rPr>
        <w:t>[7] “‘On the tenth day of this seventh month hold a sacred assembly. You must deny yourselves and do no work. [8] Present as an aroma pleasing to the LORD a burnt offering of one young bull, one ram and seven male lambs a year old, all without defect. [9] With the bull prepare a grain offering of three-tenths of an ephah of fine flour mixed with oil; with the ram, two-tenths; [10] and with each of the seven lambs, one-tenth. [11] Include one male goat as a sin offering, in addition to the sin offering for atonement and the regular burnt offering with its grain offering, and their drink offerings.</w:t>
      </w:r>
    </w:p>
    <w:p w14:paraId="21D98EBE" w14:textId="77777777" w:rsidR="00406305" w:rsidRPr="00406305" w:rsidRDefault="00406305" w:rsidP="00406305">
      <w:pPr>
        <w:spacing w:before="100" w:beforeAutospacing="1" w:after="100" w:afterAutospacing="1"/>
        <w:outlineLvl w:val="3"/>
        <w:rPr>
          <w:b/>
          <w:bCs/>
          <w:sz w:val="20"/>
          <w:szCs w:val="20"/>
        </w:rPr>
      </w:pPr>
      <w:r w:rsidRPr="00406305">
        <w:rPr>
          <w:b/>
          <w:bCs/>
          <w:sz w:val="20"/>
          <w:szCs w:val="20"/>
        </w:rPr>
        <w:t>Feast of Tabernacles</w:t>
      </w:r>
    </w:p>
    <w:p w14:paraId="3CB31299" w14:textId="77777777" w:rsidR="00406305" w:rsidRPr="00406305" w:rsidRDefault="00406305" w:rsidP="00406305">
      <w:pPr>
        <w:spacing w:before="100" w:beforeAutospacing="1" w:after="100" w:afterAutospacing="1"/>
        <w:rPr>
          <w:sz w:val="20"/>
          <w:szCs w:val="20"/>
        </w:rPr>
      </w:pPr>
      <w:r w:rsidRPr="00406305">
        <w:rPr>
          <w:sz w:val="20"/>
          <w:szCs w:val="20"/>
        </w:rPr>
        <w:t xml:space="preserve">[12] “‘On the fifteenth day of the seventh month, hold a sacred assembly and do no regular work. Celebrate a festival </w:t>
      </w:r>
      <w:proofErr w:type="gramStart"/>
      <w:r w:rsidRPr="00406305">
        <w:rPr>
          <w:sz w:val="20"/>
          <w:szCs w:val="20"/>
        </w:rPr>
        <w:t>to</w:t>
      </w:r>
      <w:proofErr w:type="gramEnd"/>
      <w:r w:rsidRPr="00406305">
        <w:rPr>
          <w:sz w:val="20"/>
          <w:szCs w:val="20"/>
        </w:rPr>
        <w:t xml:space="preserve"> the LORD for seven days. [13] Present an offering made by fire as an aroma pleasing to the LORD, a burnt offering of thirteen young bulls, two rams and fourteen male lambs a year old, all without defect. [14] With each of the thirteen bulls prepare a grain offering of three-tenths of an ephah of fine flour mixed with oil; with each of the two rams, two-tenths; [15] and with each of the fourteen lambs, one-tenth. [16] Include one male goat as a sin offering, in addition to the regular burnt offering with its grain offering and drink offering.</w:t>
      </w:r>
    </w:p>
    <w:p w14:paraId="3CDD55EB" w14:textId="77777777" w:rsidR="00406305" w:rsidRPr="00406305" w:rsidRDefault="00406305" w:rsidP="00406305">
      <w:pPr>
        <w:spacing w:before="100" w:beforeAutospacing="1" w:after="100" w:afterAutospacing="1"/>
        <w:rPr>
          <w:sz w:val="20"/>
          <w:szCs w:val="20"/>
        </w:rPr>
      </w:pPr>
      <w:r w:rsidRPr="00406305">
        <w:rPr>
          <w:sz w:val="20"/>
          <w:szCs w:val="20"/>
        </w:rPr>
        <w:t>[17] “‘On the second day prepare twelve young bulls, two rams and fourteen male lambs a year old, all without defect. [18] With the bulls, rams and lambs, prepare their grain offerings and drink offerings according to the number specified. [19] Include one male goat as a sin offering, in addition to the regular burnt offering with its grain offering, and their drink offerings.</w:t>
      </w:r>
    </w:p>
    <w:p w14:paraId="1235E626" w14:textId="77777777" w:rsidR="00406305" w:rsidRPr="00406305" w:rsidRDefault="00406305" w:rsidP="00406305">
      <w:pPr>
        <w:spacing w:before="100" w:beforeAutospacing="1" w:after="100" w:afterAutospacing="1"/>
        <w:rPr>
          <w:sz w:val="20"/>
          <w:szCs w:val="20"/>
        </w:rPr>
      </w:pPr>
      <w:r w:rsidRPr="00406305">
        <w:rPr>
          <w:sz w:val="20"/>
          <w:szCs w:val="20"/>
        </w:rPr>
        <w:t xml:space="preserve">[20] “‘On the third day prepare eleven bulls, two rams and fourteen male lambs a year old, all without defect. [21] With </w:t>
      </w:r>
      <w:proofErr w:type="gramStart"/>
      <w:r w:rsidRPr="00406305">
        <w:rPr>
          <w:sz w:val="20"/>
          <w:szCs w:val="20"/>
        </w:rPr>
        <w:t>the bulls</w:t>
      </w:r>
      <w:proofErr w:type="gramEnd"/>
      <w:r w:rsidRPr="00406305">
        <w:rPr>
          <w:sz w:val="20"/>
          <w:szCs w:val="20"/>
        </w:rPr>
        <w:t>, rams and lambs, prepare their grain offerings and drink offerings according to the number specified. [22] Include one male goat as a sin offering, in addition to the regular burnt offering with its grain offering and drink offering.</w:t>
      </w:r>
    </w:p>
    <w:p w14:paraId="38CB081C" w14:textId="77777777" w:rsidR="00406305" w:rsidRPr="00406305" w:rsidRDefault="00406305" w:rsidP="00406305">
      <w:pPr>
        <w:spacing w:before="100" w:beforeAutospacing="1" w:after="100" w:afterAutospacing="1"/>
        <w:rPr>
          <w:sz w:val="20"/>
          <w:szCs w:val="20"/>
        </w:rPr>
      </w:pPr>
      <w:r w:rsidRPr="00406305">
        <w:rPr>
          <w:sz w:val="20"/>
          <w:szCs w:val="20"/>
        </w:rPr>
        <w:t xml:space="preserve">[23] “‘On the fourth day prepare ten bulls, two rams and fourteen male lambs a year old, all without defect. [24] With the bulls, rams and lambs, prepare their grain offerings and drink offerings according to the number specified. [25] Include one male goat as a </w:t>
      </w:r>
      <w:r w:rsidRPr="00406305">
        <w:rPr>
          <w:sz w:val="20"/>
          <w:szCs w:val="20"/>
        </w:rPr>
        <w:lastRenderedPageBreak/>
        <w:t>sin offering, in addition to the regular burnt offering with its grain offering and drink offering.</w:t>
      </w:r>
    </w:p>
    <w:p w14:paraId="6002FEE0" w14:textId="77777777" w:rsidR="00406305" w:rsidRPr="00406305" w:rsidRDefault="00406305" w:rsidP="00406305">
      <w:pPr>
        <w:spacing w:before="100" w:beforeAutospacing="1" w:after="100" w:afterAutospacing="1"/>
        <w:rPr>
          <w:sz w:val="20"/>
          <w:szCs w:val="20"/>
        </w:rPr>
      </w:pPr>
      <w:r w:rsidRPr="00406305">
        <w:rPr>
          <w:sz w:val="20"/>
          <w:szCs w:val="20"/>
        </w:rPr>
        <w:t xml:space="preserve">[26] “‘On the fifth day prepare nine bulls, two rams and fourteen male lambs a year old, all without defect. [27] With </w:t>
      </w:r>
      <w:proofErr w:type="gramStart"/>
      <w:r w:rsidRPr="00406305">
        <w:rPr>
          <w:sz w:val="20"/>
          <w:szCs w:val="20"/>
        </w:rPr>
        <w:t>the bulls</w:t>
      </w:r>
      <w:proofErr w:type="gramEnd"/>
      <w:r w:rsidRPr="00406305">
        <w:rPr>
          <w:sz w:val="20"/>
          <w:szCs w:val="20"/>
        </w:rPr>
        <w:t>, rams and lambs, prepare their grain offerings and drink offerings according to the number specified. [28] Include one male goat as a sin offering, in addition to the regular burnt offering with its grain offering and drink offering.</w:t>
      </w:r>
    </w:p>
    <w:p w14:paraId="6DF8B602" w14:textId="77777777" w:rsidR="00406305" w:rsidRPr="00406305" w:rsidRDefault="00406305" w:rsidP="00406305">
      <w:pPr>
        <w:spacing w:before="100" w:beforeAutospacing="1" w:after="100" w:afterAutospacing="1"/>
        <w:rPr>
          <w:sz w:val="20"/>
          <w:szCs w:val="20"/>
        </w:rPr>
      </w:pPr>
      <w:r w:rsidRPr="00406305">
        <w:rPr>
          <w:sz w:val="20"/>
          <w:szCs w:val="20"/>
        </w:rPr>
        <w:t>[29] “‘On the sixth day prepare eight bulls, two rams and fourteen male lambs a year old, all without defect. [30] With the bulls, rams and lambs, prepare their grain offerings and drink offerings according to the number specified. [31] Include one male goat as a sin offering, in addition to the regular burnt offering with its grain offering and drink offering.</w:t>
      </w:r>
    </w:p>
    <w:p w14:paraId="796B545F" w14:textId="77777777" w:rsidR="00406305" w:rsidRPr="00406305" w:rsidRDefault="00406305" w:rsidP="00406305">
      <w:pPr>
        <w:spacing w:before="100" w:beforeAutospacing="1" w:after="100" w:afterAutospacing="1"/>
        <w:rPr>
          <w:sz w:val="20"/>
          <w:szCs w:val="20"/>
        </w:rPr>
      </w:pPr>
      <w:r w:rsidRPr="00406305">
        <w:rPr>
          <w:sz w:val="20"/>
          <w:szCs w:val="20"/>
        </w:rPr>
        <w:t>[32] “‘On the seventh day prepare seven bulls, two rams and fourteen male lambs a year old, all without defect. [33] With the bulls, rams and lambs, prepare their grain offerings and drink offerings according to the number specified. [34] Include one male goat as a sin offering, in addition to the regular burnt offering with its grain offering and drink offering.</w:t>
      </w:r>
    </w:p>
    <w:p w14:paraId="2590C536" w14:textId="77777777" w:rsidR="00406305" w:rsidRPr="00406305" w:rsidRDefault="00406305" w:rsidP="00406305">
      <w:pPr>
        <w:spacing w:before="100" w:beforeAutospacing="1" w:after="100" w:afterAutospacing="1"/>
        <w:rPr>
          <w:sz w:val="20"/>
          <w:szCs w:val="20"/>
        </w:rPr>
      </w:pPr>
      <w:r w:rsidRPr="00406305">
        <w:rPr>
          <w:sz w:val="20"/>
          <w:szCs w:val="20"/>
        </w:rPr>
        <w:t>[35] “‘On the eighth day hold an assembly and do no regular work. [36] Present an offering made by fire as an aroma pleasing to the LORD, a burnt offering of one bull, one ram and seven male lambs a year old, all without defect. [37] With the bull, the ram and the lambs, prepare their grain offerings and drink offerings according to the number specified. [38] Include one male goat as a sin offering, in addition to the regular burnt offering with its grain offering and drink offering.</w:t>
      </w:r>
    </w:p>
    <w:p w14:paraId="3DEA7678" w14:textId="77777777" w:rsidR="00406305" w:rsidRPr="00406305" w:rsidRDefault="00406305" w:rsidP="00406305">
      <w:pPr>
        <w:spacing w:before="100" w:beforeAutospacing="1" w:after="100" w:afterAutospacing="1"/>
        <w:rPr>
          <w:sz w:val="20"/>
          <w:szCs w:val="20"/>
        </w:rPr>
      </w:pPr>
      <w:r w:rsidRPr="00406305">
        <w:rPr>
          <w:sz w:val="20"/>
          <w:szCs w:val="20"/>
        </w:rPr>
        <w:t>[39] “‘In addition to what you vow and your freewill offerings, prepare these for the LORD at your appointed feasts: your burnt offerings, grain offerings, drink offerings and fellowship offerings. '”</w:t>
      </w:r>
    </w:p>
    <w:p w14:paraId="66CFA8DE" w14:textId="77777777" w:rsidR="00406305" w:rsidRPr="00406305" w:rsidRDefault="00406305" w:rsidP="00406305">
      <w:pPr>
        <w:spacing w:before="100" w:beforeAutospacing="1" w:after="100" w:afterAutospacing="1"/>
        <w:rPr>
          <w:sz w:val="20"/>
          <w:szCs w:val="20"/>
        </w:rPr>
      </w:pPr>
      <w:r w:rsidRPr="00406305">
        <w:rPr>
          <w:sz w:val="20"/>
          <w:szCs w:val="20"/>
        </w:rPr>
        <w:t>[40] Moses told the Israelites all that the LORD commanded him.</w:t>
      </w:r>
    </w:p>
    <w:p w14:paraId="2895D68E" w14:textId="346A0F72" w:rsidR="003C7B68" w:rsidRPr="003C7B68" w:rsidRDefault="003C7B68" w:rsidP="003C7B68">
      <w:pPr>
        <w:rPr>
          <w:b/>
          <w:bCs/>
          <w:sz w:val="28"/>
          <w:szCs w:val="28"/>
          <w:u w:val="single"/>
        </w:rPr>
      </w:pPr>
    </w:p>
    <w:p w14:paraId="1372044F" w14:textId="77777777" w:rsidR="00EC1E88" w:rsidRDefault="00EC1E88" w:rsidP="008B3E16">
      <w:pPr>
        <w:rPr>
          <w:b/>
          <w:bCs/>
        </w:rPr>
      </w:pPr>
    </w:p>
    <w:p w14:paraId="30E7A9BC" w14:textId="77777777" w:rsidR="00401DFF" w:rsidRDefault="00401DFF" w:rsidP="008B3E16">
      <w:pPr>
        <w:rPr>
          <w:b/>
          <w:bCs/>
        </w:rPr>
      </w:pPr>
    </w:p>
    <w:p w14:paraId="13BF9850" w14:textId="77777777" w:rsidR="00401DFF" w:rsidRDefault="00401DFF" w:rsidP="008B3E16">
      <w:pPr>
        <w:rPr>
          <w:b/>
          <w:bCs/>
        </w:rPr>
      </w:pPr>
    </w:p>
    <w:p w14:paraId="7C2D0D4A" w14:textId="77777777" w:rsidR="00401DFF" w:rsidRDefault="00401DFF" w:rsidP="008B3E16">
      <w:pPr>
        <w:rPr>
          <w:b/>
          <w:bCs/>
        </w:rPr>
      </w:pPr>
    </w:p>
    <w:p w14:paraId="7B01D002" w14:textId="77777777" w:rsidR="00401DFF" w:rsidRDefault="00401DFF" w:rsidP="008B3E16">
      <w:pPr>
        <w:rPr>
          <w:b/>
          <w:bCs/>
        </w:rPr>
      </w:pPr>
    </w:p>
    <w:p w14:paraId="044EFC85" w14:textId="77777777" w:rsidR="00401DFF" w:rsidRDefault="00401DFF" w:rsidP="008B3E16">
      <w:pPr>
        <w:rPr>
          <w:b/>
          <w:bCs/>
        </w:rPr>
      </w:pPr>
    </w:p>
    <w:p w14:paraId="3FA583B1" w14:textId="77777777" w:rsidR="00E87232" w:rsidRDefault="002C3808" w:rsidP="008B73FE">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4CA1482E" w14:textId="77777777" w:rsidR="00505E5B" w:rsidRDefault="00505E5B" w:rsidP="008B73FE">
      <w:pPr>
        <w:jc w:val="center"/>
        <w:rPr>
          <w:b/>
          <w:bCs/>
          <w:sz w:val="32"/>
          <w:szCs w:val="32"/>
          <w:u w:val="single"/>
        </w:rPr>
      </w:pPr>
    </w:p>
    <w:p w14:paraId="3A47EE60" w14:textId="3CCA795A" w:rsidR="004B793B" w:rsidRDefault="00E87232" w:rsidP="004621C3">
      <w:pPr>
        <w:ind w:firstLine="720"/>
        <w:rPr>
          <w:b/>
          <w:bCs/>
          <w:sz w:val="28"/>
          <w:szCs w:val="28"/>
          <w:u w:val="single"/>
        </w:rPr>
      </w:pPr>
      <w:bookmarkStart w:id="1" w:name="_Hlk205141388"/>
      <w:r w:rsidRPr="003C4578">
        <w:rPr>
          <w:b/>
          <w:bCs/>
          <w:sz w:val="28"/>
          <w:szCs w:val="28"/>
          <w:u w:val="single"/>
        </w:rPr>
        <w:t xml:space="preserve">Read </w:t>
      </w:r>
      <w:bookmarkEnd w:id="1"/>
      <w:r w:rsidR="0048065E">
        <w:rPr>
          <w:b/>
          <w:bCs/>
          <w:sz w:val="28"/>
          <w:szCs w:val="28"/>
          <w:u w:val="single"/>
        </w:rPr>
        <w:t xml:space="preserve">Ezra </w:t>
      </w:r>
      <w:r w:rsidR="004F4619">
        <w:rPr>
          <w:b/>
          <w:bCs/>
          <w:sz w:val="28"/>
          <w:szCs w:val="28"/>
          <w:u w:val="single"/>
        </w:rPr>
        <w:t>3:7-13</w:t>
      </w:r>
    </w:p>
    <w:p w14:paraId="40E91872" w14:textId="77777777" w:rsidR="004F4619" w:rsidRPr="004621C3" w:rsidRDefault="004F4619" w:rsidP="004F4619">
      <w:pPr>
        <w:spacing w:before="100" w:beforeAutospacing="1" w:after="100" w:afterAutospacing="1"/>
        <w:outlineLvl w:val="3"/>
        <w:rPr>
          <w:b/>
          <w:bCs/>
          <w:sz w:val="20"/>
          <w:szCs w:val="20"/>
        </w:rPr>
      </w:pPr>
      <w:r w:rsidRPr="004621C3">
        <w:rPr>
          <w:b/>
          <w:bCs/>
          <w:sz w:val="20"/>
          <w:szCs w:val="20"/>
        </w:rPr>
        <w:t>Rebuilding the Temple</w:t>
      </w:r>
    </w:p>
    <w:p w14:paraId="495BA169" w14:textId="77777777" w:rsidR="004F4619" w:rsidRPr="004621C3" w:rsidRDefault="004F4619" w:rsidP="004F4619">
      <w:pPr>
        <w:spacing w:before="100" w:beforeAutospacing="1" w:after="100" w:afterAutospacing="1"/>
        <w:rPr>
          <w:sz w:val="20"/>
          <w:szCs w:val="20"/>
        </w:rPr>
      </w:pPr>
      <w:r w:rsidRPr="004621C3">
        <w:rPr>
          <w:sz w:val="20"/>
          <w:szCs w:val="20"/>
        </w:rPr>
        <w:t xml:space="preserve">[7] Then they gave money to the masons and </w:t>
      </w:r>
      <w:proofErr w:type="gramStart"/>
      <w:r w:rsidRPr="004621C3">
        <w:rPr>
          <w:sz w:val="20"/>
          <w:szCs w:val="20"/>
        </w:rPr>
        <w:t>carpenters, and</w:t>
      </w:r>
      <w:proofErr w:type="gramEnd"/>
      <w:r w:rsidRPr="004621C3">
        <w:rPr>
          <w:sz w:val="20"/>
          <w:szCs w:val="20"/>
        </w:rPr>
        <w:t xml:space="preserve"> gave food and drink and oil to the people of Sidon and </w:t>
      </w:r>
      <w:proofErr w:type="spellStart"/>
      <w:r w:rsidRPr="004621C3">
        <w:rPr>
          <w:sz w:val="20"/>
          <w:szCs w:val="20"/>
        </w:rPr>
        <w:t>Tyre</w:t>
      </w:r>
      <w:proofErr w:type="spellEnd"/>
      <w:r w:rsidRPr="004621C3">
        <w:rPr>
          <w:sz w:val="20"/>
          <w:szCs w:val="20"/>
        </w:rPr>
        <w:t>, so that they would bring cedar logs by sea from Lebanon to Joppa, as authorized by Cyrus king of Persia.</w:t>
      </w:r>
    </w:p>
    <w:p w14:paraId="5B4C045F" w14:textId="77777777" w:rsidR="004F4619" w:rsidRPr="004621C3" w:rsidRDefault="004F4619" w:rsidP="004F4619">
      <w:pPr>
        <w:spacing w:before="100" w:beforeAutospacing="1" w:after="100" w:afterAutospacing="1"/>
        <w:rPr>
          <w:sz w:val="20"/>
          <w:szCs w:val="20"/>
        </w:rPr>
      </w:pPr>
      <w:r w:rsidRPr="004621C3">
        <w:rPr>
          <w:sz w:val="20"/>
          <w:szCs w:val="20"/>
        </w:rPr>
        <w:t xml:space="preserve">[8] In the second month of the second year after their arrival at the house of God in Jerusalem, Zerubbabel son of Shealtiel, Jeshua son of </w:t>
      </w:r>
      <w:proofErr w:type="spellStart"/>
      <w:r w:rsidRPr="004621C3">
        <w:rPr>
          <w:sz w:val="20"/>
          <w:szCs w:val="20"/>
        </w:rPr>
        <w:t>Jozadak</w:t>
      </w:r>
      <w:proofErr w:type="spellEnd"/>
      <w:r w:rsidRPr="004621C3">
        <w:rPr>
          <w:sz w:val="20"/>
          <w:szCs w:val="20"/>
        </w:rPr>
        <w:t xml:space="preserve"> and the rest of their brothers (the priests and the Levites and all who had returned from the captivity to Jerusalem) began the work, appointing Levites twenty years of age and older to supervise the building of the house of the LORD. [9] Jeshua and his sons and brothers and Kadmiel and his sons (descendants of Hodaviah) and the sons of Henadad and their sons and brothers—all Levites—joined together in supervising those working on the house of God.</w:t>
      </w:r>
    </w:p>
    <w:p w14:paraId="0E509871" w14:textId="77777777" w:rsidR="004F4619" w:rsidRPr="004621C3" w:rsidRDefault="004F4619" w:rsidP="004F4619">
      <w:pPr>
        <w:spacing w:before="100" w:beforeAutospacing="1" w:after="100" w:afterAutospacing="1"/>
        <w:rPr>
          <w:sz w:val="20"/>
          <w:szCs w:val="20"/>
        </w:rPr>
      </w:pPr>
      <w:r w:rsidRPr="004621C3">
        <w:rPr>
          <w:sz w:val="20"/>
          <w:szCs w:val="20"/>
        </w:rPr>
        <w:t xml:space="preserve">[10] When the builders laid the foundation of the temple of the LORD, the priests in their vestments and with trumpets, and the Levites (the sons of Asaph) with cymbals, took their places to praise the LORD, as prescribed by David king of Israel. [11] With praise and thanksgiving they sang to the LORD: </w:t>
      </w:r>
    </w:p>
    <w:p w14:paraId="44F4D80E" w14:textId="77777777" w:rsidR="004F4619" w:rsidRPr="004621C3" w:rsidRDefault="004F4619" w:rsidP="004F4619">
      <w:pPr>
        <w:rPr>
          <w:sz w:val="20"/>
          <w:szCs w:val="20"/>
        </w:rPr>
      </w:pPr>
      <w:r w:rsidRPr="004621C3">
        <w:rPr>
          <w:sz w:val="20"/>
          <w:szCs w:val="20"/>
        </w:rPr>
        <w:t xml:space="preserve">“He is </w:t>
      </w:r>
      <w:proofErr w:type="gramStart"/>
      <w:r w:rsidRPr="004621C3">
        <w:rPr>
          <w:sz w:val="20"/>
          <w:szCs w:val="20"/>
        </w:rPr>
        <w:t>good;</w:t>
      </w:r>
      <w:proofErr w:type="gramEnd"/>
      <w:r w:rsidRPr="004621C3">
        <w:rPr>
          <w:sz w:val="20"/>
          <w:szCs w:val="20"/>
        </w:rPr>
        <w:t xml:space="preserve"> </w:t>
      </w:r>
    </w:p>
    <w:p w14:paraId="001162FD" w14:textId="77777777" w:rsidR="004F4619" w:rsidRPr="004621C3" w:rsidRDefault="004F4619" w:rsidP="004F4619">
      <w:pPr>
        <w:rPr>
          <w:sz w:val="20"/>
          <w:szCs w:val="20"/>
        </w:rPr>
      </w:pPr>
      <w:r w:rsidRPr="004621C3">
        <w:rPr>
          <w:sz w:val="20"/>
          <w:szCs w:val="20"/>
        </w:rPr>
        <w:t>his love to Israel endures forever.”</w:t>
      </w:r>
    </w:p>
    <w:p w14:paraId="360F257B" w14:textId="77777777" w:rsidR="004F4619" w:rsidRPr="004621C3" w:rsidRDefault="004F4619" w:rsidP="004F4619">
      <w:pPr>
        <w:spacing w:before="100" w:beforeAutospacing="1" w:after="100" w:afterAutospacing="1"/>
        <w:rPr>
          <w:sz w:val="20"/>
          <w:szCs w:val="20"/>
        </w:rPr>
      </w:pPr>
      <w:r w:rsidRPr="004621C3">
        <w:rPr>
          <w:sz w:val="20"/>
          <w:szCs w:val="20"/>
        </w:rPr>
        <w:t>And all the people gave a great shout of praise to the LORD, because the foundation of the house of the LORD was laid. [12] But many of the older priests and Levites and family heads, who had seen the former temple, wept aloud when they saw the foundation of this temple being laid, while many others shouted for joy. [13] No one could distinguish the sound of the shouts of joy from the sound of weeping, because the people made so much noise. And the sound was heard far away.</w:t>
      </w:r>
    </w:p>
    <w:p w14:paraId="5865E838" w14:textId="77777777" w:rsidR="004F4619" w:rsidRDefault="004F4619" w:rsidP="004621C3">
      <w:pPr>
        <w:ind w:firstLine="720"/>
        <w:rPr>
          <w:b/>
          <w:bCs/>
          <w:sz w:val="28"/>
          <w:szCs w:val="28"/>
          <w:u w:val="single"/>
        </w:rPr>
      </w:pPr>
    </w:p>
    <w:p w14:paraId="55D4848A" w14:textId="77777777" w:rsidR="004F4619" w:rsidRDefault="004F4619" w:rsidP="004621C3">
      <w:pPr>
        <w:ind w:firstLine="720"/>
      </w:pPr>
    </w:p>
    <w:p w14:paraId="5B9680B2" w14:textId="77777777" w:rsidR="00AD5ACA" w:rsidRPr="004B793B" w:rsidRDefault="00AD5ACA" w:rsidP="004621C3">
      <w:pPr>
        <w:ind w:firstLine="720"/>
      </w:pPr>
    </w:p>
    <w:p w14:paraId="4F408ABC" w14:textId="77777777" w:rsidR="00AD1915" w:rsidRDefault="00AD1915" w:rsidP="002B509A">
      <w:pPr>
        <w:jc w:val="center"/>
        <w:rPr>
          <w:b/>
          <w:bCs/>
        </w:rPr>
      </w:pPr>
    </w:p>
    <w:p w14:paraId="63DC0A5C" w14:textId="77777777" w:rsidR="00AD1915" w:rsidRDefault="00AD1915" w:rsidP="002B509A">
      <w:pPr>
        <w:jc w:val="center"/>
        <w:rPr>
          <w:b/>
          <w:bCs/>
        </w:rPr>
      </w:pPr>
    </w:p>
    <w:p w14:paraId="5D1F8ED8" w14:textId="77777777" w:rsidR="00E87232" w:rsidRDefault="002C3808" w:rsidP="008B73FE">
      <w:pPr>
        <w:jc w:val="center"/>
        <w:rPr>
          <w:b/>
          <w:bCs/>
          <w:sz w:val="32"/>
          <w:szCs w:val="32"/>
          <w:u w:val="single"/>
        </w:rPr>
      </w:pPr>
      <w:r w:rsidRPr="007B764D">
        <w:rPr>
          <w:b/>
          <w:bCs/>
          <w:sz w:val="32"/>
          <w:szCs w:val="32"/>
          <w:u w:val="single"/>
        </w:rPr>
        <w:lastRenderedPageBreak/>
        <w:t>FOURTH</w:t>
      </w:r>
      <w:r w:rsidR="0032137E" w:rsidRPr="007B764D">
        <w:rPr>
          <w:b/>
          <w:bCs/>
          <w:sz w:val="32"/>
          <w:szCs w:val="32"/>
          <w:u w:val="single"/>
        </w:rPr>
        <w:t xml:space="preserve"> DAY:</w:t>
      </w:r>
      <w:r w:rsidR="00270A89" w:rsidRPr="007B764D">
        <w:rPr>
          <w:b/>
          <w:bCs/>
          <w:sz w:val="32"/>
          <w:szCs w:val="32"/>
          <w:u w:val="single"/>
        </w:rPr>
        <w:t xml:space="preserve"> </w:t>
      </w:r>
    </w:p>
    <w:p w14:paraId="0CBD3B03" w14:textId="77777777" w:rsidR="00E87232" w:rsidRDefault="00E87232" w:rsidP="008B73FE">
      <w:pPr>
        <w:jc w:val="center"/>
        <w:rPr>
          <w:b/>
          <w:bCs/>
          <w:sz w:val="32"/>
          <w:szCs w:val="32"/>
          <w:u w:val="single"/>
        </w:rPr>
      </w:pPr>
    </w:p>
    <w:p w14:paraId="37411DD0" w14:textId="67DF0903" w:rsidR="004B793B" w:rsidRDefault="00E87232" w:rsidP="004621C3">
      <w:pPr>
        <w:jc w:val="center"/>
        <w:rPr>
          <w:b/>
          <w:bCs/>
          <w:sz w:val="32"/>
          <w:szCs w:val="32"/>
          <w:u w:val="single"/>
        </w:rPr>
      </w:pPr>
      <w:r>
        <w:rPr>
          <w:b/>
          <w:bCs/>
          <w:sz w:val="32"/>
          <w:szCs w:val="32"/>
          <w:u w:val="single"/>
        </w:rPr>
        <w:t xml:space="preserve">Read </w:t>
      </w:r>
      <w:r w:rsidR="00CF188C">
        <w:rPr>
          <w:b/>
          <w:bCs/>
          <w:sz w:val="32"/>
          <w:szCs w:val="32"/>
          <w:u w:val="single"/>
        </w:rPr>
        <w:t xml:space="preserve">Ezra </w:t>
      </w:r>
      <w:r w:rsidR="004F4619">
        <w:rPr>
          <w:b/>
          <w:bCs/>
          <w:sz w:val="32"/>
          <w:szCs w:val="32"/>
          <w:u w:val="single"/>
        </w:rPr>
        <w:t>4:1-6:12</w:t>
      </w:r>
    </w:p>
    <w:p w14:paraId="446273AF" w14:textId="77777777" w:rsidR="004F4619" w:rsidRPr="004621C3" w:rsidRDefault="004F4619" w:rsidP="004F4619">
      <w:pPr>
        <w:spacing w:before="100" w:beforeAutospacing="1" w:after="100" w:afterAutospacing="1"/>
        <w:outlineLvl w:val="3"/>
        <w:rPr>
          <w:b/>
          <w:bCs/>
          <w:sz w:val="20"/>
          <w:szCs w:val="20"/>
        </w:rPr>
      </w:pPr>
      <w:r w:rsidRPr="004621C3">
        <w:rPr>
          <w:b/>
          <w:bCs/>
          <w:sz w:val="20"/>
          <w:szCs w:val="20"/>
        </w:rPr>
        <w:t>Opposition to the Rebuilding</w:t>
      </w:r>
    </w:p>
    <w:p w14:paraId="0FFCE355" w14:textId="77777777" w:rsidR="004F4619" w:rsidRPr="004621C3" w:rsidRDefault="004F4619" w:rsidP="004F4619">
      <w:pPr>
        <w:spacing w:before="100" w:beforeAutospacing="1" w:after="100" w:afterAutospacing="1"/>
        <w:rPr>
          <w:sz w:val="20"/>
          <w:szCs w:val="20"/>
        </w:rPr>
      </w:pPr>
      <w:r w:rsidRPr="004621C3">
        <w:rPr>
          <w:sz w:val="20"/>
          <w:szCs w:val="20"/>
        </w:rPr>
        <w:t>[4:1] When the enemies of Judah and Benjamin heard that the exiles were building a temple for the LORD, the God of Israel, [2] they came to Zerubbabel and to the heads of the families and said, “Let us help you build because, like you, we seek your God and have been sacrificing to him since the time of Esarhaddon king of Assyria, who brought us here.”</w:t>
      </w:r>
    </w:p>
    <w:p w14:paraId="73A9F6C9" w14:textId="77777777" w:rsidR="004F4619" w:rsidRPr="004621C3" w:rsidRDefault="004F4619" w:rsidP="004F4619">
      <w:pPr>
        <w:spacing w:before="100" w:beforeAutospacing="1" w:after="100" w:afterAutospacing="1"/>
        <w:rPr>
          <w:sz w:val="20"/>
          <w:szCs w:val="20"/>
        </w:rPr>
      </w:pPr>
      <w:r w:rsidRPr="004621C3">
        <w:rPr>
          <w:sz w:val="20"/>
          <w:szCs w:val="20"/>
        </w:rPr>
        <w:t>[3] But Zerubbabel, Jeshua and the rest of the heads of the families of Israel answered, “You have no part with us in building a temple to our God. We alone will build it for the LORD, the God of Israel, as King Cyrus, the king of Persia, commanded us.”</w:t>
      </w:r>
    </w:p>
    <w:p w14:paraId="5A6D8517" w14:textId="77777777" w:rsidR="004F4619" w:rsidRPr="004621C3" w:rsidRDefault="004F4619" w:rsidP="004F4619">
      <w:pPr>
        <w:spacing w:before="100" w:beforeAutospacing="1" w:after="100" w:afterAutospacing="1"/>
        <w:rPr>
          <w:sz w:val="20"/>
          <w:szCs w:val="20"/>
        </w:rPr>
      </w:pPr>
      <w:r w:rsidRPr="004621C3">
        <w:rPr>
          <w:sz w:val="20"/>
          <w:szCs w:val="20"/>
        </w:rPr>
        <w:t xml:space="preserve">[4] Then the </w:t>
      </w:r>
      <w:proofErr w:type="gramStart"/>
      <w:r w:rsidRPr="004621C3">
        <w:rPr>
          <w:sz w:val="20"/>
          <w:szCs w:val="20"/>
        </w:rPr>
        <w:t>peoples</w:t>
      </w:r>
      <w:proofErr w:type="gramEnd"/>
      <w:r w:rsidRPr="004621C3">
        <w:rPr>
          <w:sz w:val="20"/>
          <w:szCs w:val="20"/>
        </w:rPr>
        <w:t xml:space="preserve"> around them set out to discourage the people of Judah and make them afraid to go on building. [5] They hired counselors to work against them and frustrate their plans during the entire reign of Cyrus king of Persia and down to the reign of Darius king of Persia.</w:t>
      </w:r>
    </w:p>
    <w:p w14:paraId="369797CD" w14:textId="77777777" w:rsidR="004F4619" w:rsidRPr="004621C3" w:rsidRDefault="004F4619" w:rsidP="004F4619">
      <w:pPr>
        <w:spacing w:before="100" w:beforeAutospacing="1" w:after="100" w:afterAutospacing="1"/>
        <w:outlineLvl w:val="3"/>
        <w:rPr>
          <w:b/>
          <w:bCs/>
          <w:sz w:val="20"/>
          <w:szCs w:val="20"/>
        </w:rPr>
      </w:pPr>
      <w:r w:rsidRPr="004621C3">
        <w:rPr>
          <w:b/>
          <w:bCs/>
          <w:sz w:val="20"/>
          <w:szCs w:val="20"/>
        </w:rPr>
        <w:t>Later Opposition Under Xerxes and Artaxerxes</w:t>
      </w:r>
    </w:p>
    <w:p w14:paraId="70A76225" w14:textId="77777777" w:rsidR="004F4619" w:rsidRPr="004621C3" w:rsidRDefault="004F4619" w:rsidP="004F4619">
      <w:pPr>
        <w:spacing w:before="100" w:beforeAutospacing="1" w:after="100" w:afterAutospacing="1"/>
        <w:rPr>
          <w:sz w:val="20"/>
          <w:szCs w:val="20"/>
        </w:rPr>
      </w:pPr>
      <w:r w:rsidRPr="004621C3">
        <w:rPr>
          <w:sz w:val="20"/>
          <w:szCs w:val="20"/>
        </w:rPr>
        <w:t>[6] At the beginning of the reign of Xerxes, they lodged an accusation against the people of Judah and Jerusalem.</w:t>
      </w:r>
    </w:p>
    <w:p w14:paraId="606D1B01" w14:textId="77777777" w:rsidR="004F4619" w:rsidRPr="004621C3" w:rsidRDefault="004F4619" w:rsidP="004F4619">
      <w:pPr>
        <w:spacing w:before="100" w:beforeAutospacing="1" w:after="100" w:afterAutospacing="1"/>
        <w:rPr>
          <w:sz w:val="20"/>
          <w:szCs w:val="20"/>
        </w:rPr>
      </w:pPr>
      <w:r w:rsidRPr="004621C3">
        <w:rPr>
          <w:sz w:val="20"/>
          <w:szCs w:val="20"/>
        </w:rPr>
        <w:t xml:space="preserve">[7] And in the days of Artaxerxes king of Persia, Bishlam, Mithredath, Tabeel and the rest of his associates wrote a letter to Artaxerxes. The letter was written in Aramaic script and in the Aramaic language. </w:t>
      </w:r>
    </w:p>
    <w:p w14:paraId="54B1CF0D" w14:textId="77777777" w:rsidR="004F4619" w:rsidRPr="004621C3" w:rsidRDefault="004F4619" w:rsidP="004F4619">
      <w:pPr>
        <w:spacing w:before="100" w:beforeAutospacing="1" w:after="100" w:afterAutospacing="1"/>
        <w:rPr>
          <w:sz w:val="20"/>
          <w:szCs w:val="20"/>
        </w:rPr>
      </w:pPr>
      <w:r w:rsidRPr="004621C3">
        <w:rPr>
          <w:sz w:val="20"/>
          <w:szCs w:val="20"/>
        </w:rPr>
        <w:t>[8] Rehum the commanding officer and Shimshai the secretary wrote a letter against Jerusalem to Artaxerxes the king as follows:</w:t>
      </w:r>
    </w:p>
    <w:p w14:paraId="44610FD2" w14:textId="77777777" w:rsidR="004F4619" w:rsidRPr="004621C3" w:rsidRDefault="004F4619" w:rsidP="004F4619">
      <w:pPr>
        <w:spacing w:before="100" w:beforeAutospacing="1" w:after="100" w:afterAutospacing="1"/>
        <w:rPr>
          <w:sz w:val="20"/>
          <w:szCs w:val="20"/>
        </w:rPr>
      </w:pPr>
      <w:r w:rsidRPr="004621C3">
        <w:rPr>
          <w:sz w:val="20"/>
          <w:szCs w:val="20"/>
        </w:rPr>
        <w:t xml:space="preserve">[9] Rehum the commanding officer and Shimshai the secretary, together with the rest of their associates—the judges and officials over the men from </w:t>
      </w:r>
      <w:proofErr w:type="spellStart"/>
      <w:r w:rsidRPr="004621C3">
        <w:rPr>
          <w:sz w:val="20"/>
          <w:szCs w:val="20"/>
        </w:rPr>
        <w:t>Tripolis</w:t>
      </w:r>
      <w:proofErr w:type="spellEnd"/>
      <w:r w:rsidRPr="004621C3">
        <w:rPr>
          <w:sz w:val="20"/>
          <w:szCs w:val="20"/>
        </w:rPr>
        <w:t xml:space="preserve">, Persia, </w:t>
      </w:r>
      <w:proofErr w:type="spellStart"/>
      <w:r w:rsidRPr="004621C3">
        <w:rPr>
          <w:sz w:val="20"/>
          <w:szCs w:val="20"/>
        </w:rPr>
        <w:t>Erech</w:t>
      </w:r>
      <w:proofErr w:type="spellEnd"/>
      <w:r w:rsidRPr="004621C3">
        <w:rPr>
          <w:sz w:val="20"/>
          <w:szCs w:val="20"/>
        </w:rPr>
        <w:t xml:space="preserve"> and Babylon, the Elamites of Susa, [10] and the other people whom the great and honorable Ashurbanipal deported and settled in the city of Samaria and elsewhere in Trans-Euphrates.</w:t>
      </w:r>
    </w:p>
    <w:p w14:paraId="5AA8CCEB" w14:textId="77777777" w:rsidR="004F4619" w:rsidRPr="004621C3" w:rsidRDefault="004F4619" w:rsidP="004F4619">
      <w:pPr>
        <w:spacing w:before="100" w:beforeAutospacing="1" w:after="100" w:afterAutospacing="1"/>
        <w:rPr>
          <w:sz w:val="20"/>
          <w:szCs w:val="20"/>
        </w:rPr>
      </w:pPr>
      <w:r w:rsidRPr="004621C3">
        <w:rPr>
          <w:sz w:val="20"/>
          <w:szCs w:val="20"/>
        </w:rPr>
        <w:t>[11] (This is a copy of the letter they sent him.)</w:t>
      </w:r>
    </w:p>
    <w:p w14:paraId="18CA4737" w14:textId="77777777" w:rsidR="004F4619" w:rsidRPr="004621C3" w:rsidRDefault="004F4619" w:rsidP="004F4619">
      <w:pPr>
        <w:spacing w:before="100" w:beforeAutospacing="1" w:after="100" w:afterAutospacing="1"/>
        <w:rPr>
          <w:sz w:val="20"/>
          <w:szCs w:val="20"/>
        </w:rPr>
      </w:pPr>
      <w:r w:rsidRPr="004621C3">
        <w:rPr>
          <w:sz w:val="20"/>
          <w:szCs w:val="20"/>
        </w:rPr>
        <w:t>To King Artaxerxes,</w:t>
      </w:r>
    </w:p>
    <w:p w14:paraId="231AB56A" w14:textId="77777777" w:rsidR="004F4619" w:rsidRPr="004621C3" w:rsidRDefault="004F4619" w:rsidP="004F4619">
      <w:pPr>
        <w:spacing w:before="100" w:beforeAutospacing="1" w:after="100" w:afterAutospacing="1"/>
        <w:rPr>
          <w:sz w:val="20"/>
          <w:szCs w:val="20"/>
        </w:rPr>
      </w:pPr>
      <w:r w:rsidRPr="004621C3">
        <w:rPr>
          <w:sz w:val="20"/>
          <w:szCs w:val="20"/>
        </w:rPr>
        <w:t>From your servants, the men of Trans-Euphrates:</w:t>
      </w:r>
    </w:p>
    <w:p w14:paraId="52AE7255" w14:textId="77777777" w:rsidR="004F4619" w:rsidRPr="004621C3" w:rsidRDefault="004F4619" w:rsidP="004F4619">
      <w:pPr>
        <w:spacing w:before="100" w:beforeAutospacing="1" w:after="100" w:afterAutospacing="1"/>
        <w:rPr>
          <w:sz w:val="20"/>
          <w:szCs w:val="20"/>
        </w:rPr>
      </w:pPr>
      <w:r w:rsidRPr="004621C3">
        <w:rPr>
          <w:sz w:val="20"/>
          <w:szCs w:val="20"/>
        </w:rPr>
        <w:t>[12] The king should know that the Jews who came up to us from you have gone to Jerusalem and are rebuilding that rebellious and wicked city. They are restoring the walls and repairing the foundations.</w:t>
      </w:r>
    </w:p>
    <w:p w14:paraId="09650405" w14:textId="77777777" w:rsidR="004F4619" w:rsidRPr="004621C3" w:rsidRDefault="004F4619" w:rsidP="004F4619">
      <w:pPr>
        <w:spacing w:before="100" w:beforeAutospacing="1" w:after="100" w:afterAutospacing="1"/>
        <w:rPr>
          <w:sz w:val="20"/>
          <w:szCs w:val="20"/>
        </w:rPr>
      </w:pPr>
      <w:r w:rsidRPr="004621C3">
        <w:rPr>
          <w:sz w:val="20"/>
          <w:szCs w:val="20"/>
        </w:rPr>
        <w:t>[13] Furthermore, the king should know that if this city is built and its walls are restored, no more taxes, tribute or duty will be paid, and the royal revenues will suffer. [14] Now since we are under obligation to the palace and it is not proper for us to see the king dishonored, we are sending this message to inform the king, [15] so that a search may be made in the archives of your predecessors. In these records you will find that this city is a rebellious city, troublesome to kings and provinces, a place of rebellion from ancient times. That is why this city was destroyed. [16] We inform the king that if this city is built and its walls are restored, you will be left with nothing in Trans-Euphrates.</w:t>
      </w:r>
    </w:p>
    <w:p w14:paraId="0357DED4" w14:textId="77777777" w:rsidR="004F4619" w:rsidRPr="004621C3" w:rsidRDefault="004F4619" w:rsidP="004F4619">
      <w:pPr>
        <w:spacing w:before="100" w:beforeAutospacing="1" w:after="100" w:afterAutospacing="1"/>
        <w:rPr>
          <w:sz w:val="20"/>
          <w:szCs w:val="20"/>
        </w:rPr>
      </w:pPr>
      <w:r w:rsidRPr="004621C3">
        <w:rPr>
          <w:sz w:val="20"/>
          <w:szCs w:val="20"/>
        </w:rPr>
        <w:t>[17] The king sent this reply:</w:t>
      </w:r>
    </w:p>
    <w:p w14:paraId="5D0C2888" w14:textId="77777777" w:rsidR="004F4619" w:rsidRPr="004621C3" w:rsidRDefault="004F4619" w:rsidP="004F4619">
      <w:pPr>
        <w:spacing w:before="100" w:beforeAutospacing="1" w:after="100" w:afterAutospacing="1"/>
        <w:rPr>
          <w:sz w:val="20"/>
          <w:szCs w:val="20"/>
        </w:rPr>
      </w:pPr>
      <w:r w:rsidRPr="004621C3">
        <w:rPr>
          <w:sz w:val="20"/>
          <w:szCs w:val="20"/>
        </w:rPr>
        <w:t>To Rehum the commanding officer, Shimshai the secretary and the rest of their associates living in Samaria and elsewhere in Trans-Euphrates:</w:t>
      </w:r>
    </w:p>
    <w:p w14:paraId="367BC81E" w14:textId="77777777" w:rsidR="004F4619" w:rsidRPr="004621C3" w:rsidRDefault="004F4619" w:rsidP="004F4619">
      <w:pPr>
        <w:spacing w:before="100" w:beforeAutospacing="1" w:after="100" w:afterAutospacing="1"/>
        <w:rPr>
          <w:sz w:val="20"/>
          <w:szCs w:val="20"/>
        </w:rPr>
      </w:pPr>
      <w:r w:rsidRPr="004621C3">
        <w:rPr>
          <w:sz w:val="20"/>
          <w:szCs w:val="20"/>
        </w:rPr>
        <w:t>Greetings.</w:t>
      </w:r>
    </w:p>
    <w:p w14:paraId="45B8F127" w14:textId="77777777" w:rsidR="004F4619" w:rsidRPr="004621C3" w:rsidRDefault="004F4619" w:rsidP="004F4619">
      <w:pPr>
        <w:spacing w:before="100" w:beforeAutospacing="1" w:after="100" w:afterAutospacing="1"/>
        <w:rPr>
          <w:sz w:val="20"/>
          <w:szCs w:val="20"/>
        </w:rPr>
      </w:pPr>
      <w:r w:rsidRPr="004621C3">
        <w:rPr>
          <w:sz w:val="20"/>
          <w:szCs w:val="20"/>
        </w:rPr>
        <w:t>[18] The letter you sent us has been read and translated in my presence. [19] I issued an order and a search was made, and it was found that this city has a long history of revolt against kings and has been a place of rebellion and sedition. [20] Jerusalem has had powerful kings ruling over the whole of Trans-Euphrates, and taxes, tribute and duty were paid to them. [21] Now issue an order to these men to stop work, so that this city will not be rebuilt until I so order. [22] Be careful not to neglect this matter. Why let this threat grow, to the detriment of the royal interests?</w:t>
      </w:r>
    </w:p>
    <w:p w14:paraId="63083F3B" w14:textId="77777777" w:rsidR="004F4619" w:rsidRPr="004621C3" w:rsidRDefault="004F4619" w:rsidP="004F4619">
      <w:pPr>
        <w:spacing w:before="100" w:beforeAutospacing="1" w:after="100" w:afterAutospacing="1"/>
        <w:rPr>
          <w:sz w:val="20"/>
          <w:szCs w:val="20"/>
        </w:rPr>
      </w:pPr>
      <w:r w:rsidRPr="004621C3">
        <w:rPr>
          <w:sz w:val="20"/>
          <w:szCs w:val="20"/>
        </w:rPr>
        <w:t>[23] As soon as the copy of the letter of King Artaxerxes was read to Rehum and Shimshai the secretary and their associates, they went immediately to the Jews in Jerusalem and compelled them by force to stop.</w:t>
      </w:r>
    </w:p>
    <w:p w14:paraId="4E6EA103" w14:textId="77777777" w:rsidR="004F4619" w:rsidRPr="004621C3" w:rsidRDefault="004F4619" w:rsidP="004F4619">
      <w:pPr>
        <w:spacing w:before="100" w:beforeAutospacing="1" w:after="100" w:afterAutospacing="1"/>
        <w:rPr>
          <w:sz w:val="20"/>
          <w:szCs w:val="20"/>
        </w:rPr>
      </w:pPr>
      <w:r w:rsidRPr="004621C3">
        <w:rPr>
          <w:sz w:val="20"/>
          <w:szCs w:val="20"/>
        </w:rPr>
        <w:t>[24] Thus the work on the house of God in Jerusalem came to a standstill until the second year of the reign of Darius king of Persia.</w:t>
      </w:r>
    </w:p>
    <w:p w14:paraId="0523BD1F" w14:textId="77777777" w:rsidR="004F4619" w:rsidRPr="004621C3" w:rsidRDefault="004F4619" w:rsidP="004F4619">
      <w:pPr>
        <w:spacing w:before="100" w:beforeAutospacing="1" w:after="100" w:afterAutospacing="1"/>
        <w:jc w:val="center"/>
        <w:outlineLvl w:val="1"/>
        <w:rPr>
          <w:b/>
          <w:bCs/>
        </w:rPr>
      </w:pPr>
      <w:r w:rsidRPr="004621C3">
        <w:rPr>
          <w:b/>
          <w:bCs/>
        </w:rPr>
        <w:lastRenderedPageBreak/>
        <w:t>Ezra 5</w:t>
      </w:r>
    </w:p>
    <w:p w14:paraId="471AF73F" w14:textId="77777777" w:rsidR="004F4619" w:rsidRPr="004621C3" w:rsidRDefault="004F4619" w:rsidP="004F4619">
      <w:pPr>
        <w:spacing w:before="100" w:beforeAutospacing="1" w:after="100" w:afterAutospacing="1"/>
        <w:outlineLvl w:val="3"/>
        <w:rPr>
          <w:b/>
          <w:bCs/>
          <w:sz w:val="20"/>
          <w:szCs w:val="20"/>
        </w:rPr>
      </w:pPr>
      <w:proofErr w:type="spellStart"/>
      <w:r w:rsidRPr="004621C3">
        <w:rPr>
          <w:b/>
          <w:bCs/>
          <w:sz w:val="20"/>
          <w:szCs w:val="20"/>
        </w:rPr>
        <w:t>Tattenai's</w:t>
      </w:r>
      <w:proofErr w:type="spellEnd"/>
      <w:r w:rsidRPr="004621C3">
        <w:rPr>
          <w:b/>
          <w:bCs/>
          <w:sz w:val="20"/>
          <w:szCs w:val="20"/>
        </w:rPr>
        <w:t xml:space="preserve"> Letter to Darius</w:t>
      </w:r>
    </w:p>
    <w:p w14:paraId="708C136F" w14:textId="77777777" w:rsidR="004F4619" w:rsidRPr="004621C3" w:rsidRDefault="004F4619" w:rsidP="004F4619">
      <w:pPr>
        <w:spacing w:before="100" w:beforeAutospacing="1" w:after="100" w:afterAutospacing="1"/>
        <w:rPr>
          <w:sz w:val="20"/>
          <w:szCs w:val="20"/>
        </w:rPr>
      </w:pPr>
      <w:r w:rsidRPr="004621C3">
        <w:rPr>
          <w:sz w:val="20"/>
          <w:szCs w:val="20"/>
        </w:rPr>
        <w:t xml:space="preserve">[5:1] Now Haggai the prophet and Zechariah the prophet, a descendant of Iddo, prophesied to the Jews in Judah and Jerusalem in the name of the God of Israel, who was over them. [2] Then Zerubbabel son of Shealtiel and </w:t>
      </w:r>
      <w:proofErr w:type="gramStart"/>
      <w:r w:rsidRPr="004621C3">
        <w:rPr>
          <w:sz w:val="20"/>
          <w:szCs w:val="20"/>
        </w:rPr>
        <w:t>Jeshua</w:t>
      </w:r>
      <w:proofErr w:type="gramEnd"/>
      <w:r w:rsidRPr="004621C3">
        <w:rPr>
          <w:sz w:val="20"/>
          <w:szCs w:val="20"/>
        </w:rPr>
        <w:t xml:space="preserve"> son of </w:t>
      </w:r>
      <w:proofErr w:type="spellStart"/>
      <w:r w:rsidRPr="004621C3">
        <w:rPr>
          <w:sz w:val="20"/>
          <w:szCs w:val="20"/>
        </w:rPr>
        <w:t>Jozadak</w:t>
      </w:r>
      <w:proofErr w:type="spellEnd"/>
      <w:r w:rsidRPr="004621C3">
        <w:rPr>
          <w:sz w:val="20"/>
          <w:szCs w:val="20"/>
        </w:rPr>
        <w:t xml:space="preserve"> set to work to rebuild the house of God in Jerusalem. And the prophets of God were with them, helping them.</w:t>
      </w:r>
    </w:p>
    <w:p w14:paraId="48D28A93" w14:textId="77777777" w:rsidR="004F4619" w:rsidRPr="004621C3" w:rsidRDefault="004F4619" w:rsidP="004F4619">
      <w:pPr>
        <w:spacing w:before="100" w:beforeAutospacing="1" w:after="100" w:afterAutospacing="1"/>
        <w:rPr>
          <w:sz w:val="20"/>
          <w:szCs w:val="20"/>
        </w:rPr>
      </w:pPr>
      <w:r w:rsidRPr="004621C3">
        <w:rPr>
          <w:sz w:val="20"/>
          <w:szCs w:val="20"/>
        </w:rPr>
        <w:t xml:space="preserve">[3] At that time </w:t>
      </w:r>
      <w:proofErr w:type="spellStart"/>
      <w:r w:rsidRPr="004621C3">
        <w:rPr>
          <w:sz w:val="20"/>
          <w:szCs w:val="20"/>
        </w:rPr>
        <w:t>Tattenai</w:t>
      </w:r>
      <w:proofErr w:type="spellEnd"/>
      <w:r w:rsidRPr="004621C3">
        <w:rPr>
          <w:sz w:val="20"/>
          <w:szCs w:val="20"/>
        </w:rPr>
        <w:t>, governor of Trans-Euphrates, and Shethar-</w:t>
      </w:r>
      <w:proofErr w:type="spellStart"/>
      <w:r w:rsidRPr="004621C3">
        <w:rPr>
          <w:sz w:val="20"/>
          <w:szCs w:val="20"/>
        </w:rPr>
        <w:t>Bozenai</w:t>
      </w:r>
      <w:proofErr w:type="spellEnd"/>
      <w:r w:rsidRPr="004621C3">
        <w:rPr>
          <w:sz w:val="20"/>
          <w:szCs w:val="20"/>
        </w:rPr>
        <w:t xml:space="preserve"> and their associates went to them and asked, “Who authorized you to rebuild this temple and restore this structure?” [4] They also asked, “What are the names of the men constructing this building?” [5] But the eye of their God was watching over the elders of the Jews, and they were not stopped until a report could go to Darius and his written reply be received.</w:t>
      </w:r>
    </w:p>
    <w:p w14:paraId="501B0FFB" w14:textId="77777777" w:rsidR="004F4619" w:rsidRPr="004621C3" w:rsidRDefault="004F4619" w:rsidP="004F4619">
      <w:pPr>
        <w:spacing w:before="100" w:beforeAutospacing="1" w:after="100" w:afterAutospacing="1"/>
        <w:rPr>
          <w:sz w:val="20"/>
          <w:szCs w:val="20"/>
        </w:rPr>
      </w:pPr>
      <w:r w:rsidRPr="004621C3">
        <w:rPr>
          <w:sz w:val="20"/>
          <w:szCs w:val="20"/>
        </w:rPr>
        <w:t xml:space="preserve">[6] This is a copy of the letter that </w:t>
      </w:r>
      <w:proofErr w:type="spellStart"/>
      <w:r w:rsidRPr="004621C3">
        <w:rPr>
          <w:sz w:val="20"/>
          <w:szCs w:val="20"/>
        </w:rPr>
        <w:t>Tattenai</w:t>
      </w:r>
      <w:proofErr w:type="spellEnd"/>
      <w:r w:rsidRPr="004621C3">
        <w:rPr>
          <w:sz w:val="20"/>
          <w:szCs w:val="20"/>
        </w:rPr>
        <w:t>, governor of Trans-Euphrates, and Shethar-</w:t>
      </w:r>
      <w:proofErr w:type="spellStart"/>
      <w:r w:rsidRPr="004621C3">
        <w:rPr>
          <w:sz w:val="20"/>
          <w:szCs w:val="20"/>
        </w:rPr>
        <w:t>Bozenai</w:t>
      </w:r>
      <w:proofErr w:type="spellEnd"/>
      <w:r w:rsidRPr="004621C3">
        <w:rPr>
          <w:sz w:val="20"/>
          <w:szCs w:val="20"/>
        </w:rPr>
        <w:t xml:space="preserve"> and their associates, the officials of Trans-Euphrates, sent to King Darius. [7] The report they sent him read as follows:</w:t>
      </w:r>
    </w:p>
    <w:p w14:paraId="3940DD36" w14:textId="77777777" w:rsidR="004F4619" w:rsidRPr="004621C3" w:rsidRDefault="004F4619" w:rsidP="004F4619">
      <w:pPr>
        <w:spacing w:before="100" w:beforeAutospacing="1" w:after="100" w:afterAutospacing="1"/>
        <w:rPr>
          <w:sz w:val="20"/>
          <w:szCs w:val="20"/>
        </w:rPr>
      </w:pPr>
      <w:r w:rsidRPr="004621C3">
        <w:rPr>
          <w:sz w:val="20"/>
          <w:szCs w:val="20"/>
        </w:rPr>
        <w:t>To King Darius:</w:t>
      </w:r>
    </w:p>
    <w:p w14:paraId="08732FF8" w14:textId="77777777" w:rsidR="004F4619" w:rsidRPr="004621C3" w:rsidRDefault="004F4619" w:rsidP="004F4619">
      <w:pPr>
        <w:spacing w:before="100" w:beforeAutospacing="1" w:after="100" w:afterAutospacing="1"/>
        <w:rPr>
          <w:sz w:val="20"/>
          <w:szCs w:val="20"/>
        </w:rPr>
      </w:pPr>
      <w:r w:rsidRPr="004621C3">
        <w:rPr>
          <w:sz w:val="20"/>
          <w:szCs w:val="20"/>
        </w:rPr>
        <w:t>Cordial greetings.</w:t>
      </w:r>
    </w:p>
    <w:p w14:paraId="4603FE48" w14:textId="77777777" w:rsidR="004F4619" w:rsidRPr="004621C3" w:rsidRDefault="004F4619" w:rsidP="004F4619">
      <w:pPr>
        <w:spacing w:before="100" w:beforeAutospacing="1" w:after="100" w:afterAutospacing="1"/>
        <w:rPr>
          <w:sz w:val="20"/>
          <w:szCs w:val="20"/>
        </w:rPr>
      </w:pPr>
      <w:r w:rsidRPr="004621C3">
        <w:rPr>
          <w:sz w:val="20"/>
          <w:szCs w:val="20"/>
        </w:rPr>
        <w:t xml:space="preserve">[8] The king should know that we went to the district of Judah, to the temple of the great God. The people are building it with large stones and placing the timbers </w:t>
      </w:r>
      <w:proofErr w:type="gramStart"/>
      <w:r w:rsidRPr="004621C3">
        <w:rPr>
          <w:sz w:val="20"/>
          <w:szCs w:val="20"/>
        </w:rPr>
        <w:t>in</w:t>
      </w:r>
      <w:proofErr w:type="gramEnd"/>
      <w:r w:rsidRPr="004621C3">
        <w:rPr>
          <w:sz w:val="20"/>
          <w:szCs w:val="20"/>
        </w:rPr>
        <w:t xml:space="preserve"> the walls. The work is being carried on with diligence and is making rapid progress </w:t>
      </w:r>
      <w:proofErr w:type="gramStart"/>
      <w:r w:rsidRPr="004621C3">
        <w:rPr>
          <w:sz w:val="20"/>
          <w:szCs w:val="20"/>
        </w:rPr>
        <w:t>under</w:t>
      </w:r>
      <w:proofErr w:type="gramEnd"/>
      <w:r w:rsidRPr="004621C3">
        <w:rPr>
          <w:sz w:val="20"/>
          <w:szCs w:val="20"/>
        </w:rPr>
        <w:t xml:space="preserve"> their direction.</w:t>
      </w:r>
    </w:p>
    <w:p w14:paraId="223EEB0C" w14:textId="77777777" w:rsidR="004F4619" w:rsidRPr="004621C3" w:rsidRDefault="004F4619" w:rsidP="004F4619">
      <w:pPr>
        <w:spacing w:before="100" w:beforeAutospacing="1" w:after="100" w:afterAutospacing="1"/>
        <w:rPr>
          <w:sz w:val="20"/>
          <w:szCs w:val="20"/>
        </w:rPr>
      </w:pPr>
      <w:r w:rsidRPr="004621C3">
        <w:rPr>
          <w:sz w:val="20"/>
          <w:szCs w:val="20"/>
        </w:rPr>
        <w:t>[9] We questioned the elders and asked them, “Who authorized you to rebuild this temple and restore this structure?” [10] We also asked them their names, so that we could write down the names of their leaders for your information.</w:t>
      </w:r>
    </w:p>
    <w:p w14:paraId="62CBEB7F" w14:textId="77777777" w:rsidR="004F4619" w:rsidRPr="004621C3" w:rsidRDefault="004F4619" w:rsidP="004F4619">
      <w:pPr>
        <w:spacing w:before="100" w:beforeAutospacing="1" w:after="100" w:afterAutospacing="1"/>
        <w:rPr>
          <w:sz w:val="20"/>
          <w:szCs w:val="20"/>
        </w:rPr>
      </w:pPr>
      <w:r w:rsidRPr="004621C3">
        <w:rPr>
          <w:sz w:val="20"/>
          <w:szCs w:val="20"/>
        </w:rPr>
        <w:t>[11] This is the answer they gave us:</w:t>
      </w:r>
    </w:p>
    <w:p w14:paraId="4416538F" w14:textId="77777777" w:rsidR="004F4619" w:rsidRPr="004621C3" w:rsidRDefault="004F4619" w:rsidP="004F4619">
      <w:pPr>
        <w:spacing w:before="100" w:beforeAutospacing="1" w:after="100" w:afterAutospacing="1"/>
        <w:rPr>
          <w:sz w:val="20"/>
          <w:szCs w:val="20"/>
        </w:rPr>
      </w:pPr>
      <w:r w:rsidRPr="004621C3">
        <w:rPr>
          <w:sz w:val="20"/>
          <w:szCs w:val="20"/>
        </w:rPr>
        <w:t xml:space="preserve">“We are the servants of the God of heaven and earth, and we are rebuilding the temple that was built many years ago, one that a great king of Israel built and finished. [12] But because our fathers angered the God of heaven, he handed them over to Nebuchadnezzar the Chaldean, king of Babylon, who </w:t>
      </w:r>
      <w:r w:rsidRPr="004621C3">
        <w:rPr>
          <w:sz w:val="20"/>
          <w:szCs w:val="20"/>
        </w:rPr>
        <w:t>destroyed this temple and deported the people to Babylon.</w:t>
      </w:r>
    </w:p>
    <w:p w14:paraId="2790686C" w14:textId="77777777" w:rsidR="004F4619" w:rsidRPr="004621C3" w:rsidRDefault="004F4619" w:rsidP="004F4619">
      <w:pPr>
        <w:spacing w:before="100" w:beforeAutospacing="1" w:after="100" w:afterAutospacing="1"/>
        <w:rPr>
          <w:sz w:val="20"/>
          <w:szCs w:val="20"/>
        </w:rPr>
      </w:pPr>
      <w:r w:rsidRPr="004621C3">
        <w:rPr>
          <w:sz w:val="20"/>
          <w:szCs w:val="20"/>
        </w:rPr>
        <w:t>[13] “However, in the first year of Cyrus king of Babylon, King Cyrus issued a decree to rebuild this house of God. [14] He even removed from the temple of Babylon the gold and silver articles of the house of God, which Nebuchadnezzar had taken from the temple in Jerusalem and brought to the temple in Babylon.</w:t>
      </w:r>
    </w:p>
    <w:p w14:paraId="6A02B80C" w14:textId="77777777" w:rsidR="004F4619" w:rsidRPr="004621C3" w:rsidRDefault="004F4619" w:rsidP="004F4619">
      <w:pPr>
        <w:spacing w:before="100" w:beforeAutospacing="1" w:after="100" w:afterAutospacing="1"/>
        <w:rPr>
          <w:sz w:val="20"/>
          <w:szCs w:val="20"/>
        </w:rPr>
      </w:pPr>
      <w:r w:rsidRPr="004621C3">
        <w:rPr>
          <w:sz w:val="20"/>
          <w:szCs w:val="20"/>
        </w:rPr>
        <w:t>“Then King Cyrus gave them to a man named Sheshbazzar, whom he had appointed governor, [15] and he told him, ‘Take these articles and go and deposit them in the temple in Jerusalem. And rebuild the house of God on its site.' [16] So this Sheshbazzar came and laid the foundations of the house of God in Jerusalem. From that day to the present it has been under construction but is not yet finished.”</w:t>
      </w:r>
    </w:p>
    <w:p w14:paraId="7C42FC36" w14:textId="77777777" w:rsidR="00AD5ACA" w:rsidRDefault="004F4619" w:rsidP="00AD5ACA">
      <w:pPr>
        <w:spacing w:before="100" w:beforeAutospacing="1" w:after="100" w:afterAutospacing="1"/>
        <w:rPr>
          <w:sz w:val="20"/>
          <w:szCs w:val="20"/>
        </w:rPr>
      </w:pPr>
      <w:r w:rsidRPr="004621C3">
        <w:rPr>
          <w:sz w:val="20"/>
          <w:szCs w:val="20"/>
        </w:rPr>
        <w:t xml:space="preserve">[17] Now if it pleases the king, let a search be made in the royal archives of Babylon to see if King Cyrus did in fact issue a decree to rebuild this house of God in Jerusalem. Then let the king send us his decision </w:t>
      </w:r>
      <w:proofErr w:type="gramStart"/>
      <w:r w:rsidRPr="004621C3">
        <w:rPr>
          <w:sz w:val="20"/>
          <w:szCs w:val="20"/>
        </w:rPr>
        <w:t>in</w:t>
      </w:r>
      <w:proofErr w:type="gramEnd"/>
      <w:r w:rsidRPr="004621C3">
        <w:rPr>
          <w:sz w:val="20"/>
          <w:szCs w:val="20"/>
        </w:rPr>
        <w:t xml:space="preserve"> this matter.</w:t>
      </w:r>
    </w:p>
    <w:p w14:paraId="22B49450" w14:textId="53443F73" w:rsidR="004F4619" w:rsidRPr="004621C3" w:rsidRDefault="004F4619" w:rsidP="00AD5ACA">
      <w:pPr>
        <w:spacing w:before="100" w:beforeAutospacing="1" w:after="100" w:afterAutospacing="1"/>
        <w:ind w:left="720" w:firstLine="720"/>
        <w:rPr>
          <w:b/>
          <w:bCs/>
        </w:rPr>
      </w:pPr>
      <w:r w:rsidRPr="004621C3">
        <w:rPr>
          <w:b/>
          <w:bCs/>
        </w:rPr>
        <w:t>Ezra 6</w:t>
      </w:r>
    </w:p>
    <w:p w14:paraId="04AA8540" w14:textId="77777777" w:rsidR="004F4619" w:rsidRPr="004621C3" w:rsidRDefault="004F4619" w:rsidP="004F4619">
      <w:pPr>
        <w:spacing w:before="100" w:beforeAutospacing="1" w:after="100" w:afterAutospacing="1"/>
        <w:outlineLvl w:val="3"/>
        <w:rPr>
          <w:b/>
          <w:bCs/>
          <w:sz w:val="20"/>
          <w:szCs w:val="20"/>
        </w:rPr>
      </w:pPr>
      <w:r w:rsidRPr="004621C3">
        <w:rPr>
          <w:b/>
          <w:bCs/>
          <w:sz w:val="20"/>
          <w:szCs w:val="20"/>
        </w:rPr>
        <w:t>The Decree of Darius</w:t>
      </w:r>
    </w:p>
    <w:p w14:paraId="1CC6A6F8" w14:textId="77777777" w:rsidR="004F4619" w:rsidRPr="004621C3" w:rsidRDefault="004F4619" w:rsidP="004F4619">
      <w:pPr>
        <w:spacing w:before="100" w:beforeAutospacing="1" w:after="100" w:afterAutospacing="1"/>
        <w:rPr>
          <w:sz w:val="20"/>
          <w:szCs w:val="20"/>
        </w:rPr>
      </w:pPr>
      <w:r w:rsidRPr="004621C3">
        <w:rPr>
          <w:sz w:val="20"/>
          <w:szCs w:val="20"/>
        </w:rPr>
        <w:t>[6:1] King Darius then issued an order, and they searched in the archives stored in the treasury at Babylon. [2] A scroll was found in the citadel of Ecbatana in the province of Media, and this was written on it:</w:t>
      </w:r>
    </w:p>
    <w:p w14:paraId="0C002CD9" w14:textId="77777777" w:rsidR="004F4619" w:rsidRPr="004621C3" w:rsidRDefault="004F4619" w:rsidP="004F4619">
      <w:pPr>
        <w:spacing w:before="100" w:beforeAutospacing="1" w:after="100" w:afterAutospacing="1"/>
        <w:rPr>
          <w:sz w:val="20"/>
          <w:szCs w:val="20"/>
        </w:rPr>
      </w:pPr>
      <w:r w:rsidRPr="004621C3">
        <w:rPr>
          <w:sz w:val="20"/>
          <w:szCs w:val="20"/>
        </w:rPr>
        <w:t>Memorandum:</w:t>
      </w:r>
    </w:p>
    <w:p w14:paraId="7DC52F82" w14:textId="77777777" w:rsidR="004F4619" w:rsidRPr="004621C3" w:rsidRDefault="004F4619" w:rsidP="004F4619">
      <w:pPr>
        <w:spacing w:before="100" w:beforeAutospacing="1" w:after="100" w:afterAutospacing="1"/>
        <w:rPr>
          <w:sz w:val="20"/>
          <w:szCs w:val="20"/>
        </w:rPr>
      </w:pPr>
      <w:r w:rsidRPr="004621C3">
        <w:rPr>
          <w:sz w:val="20"/>
          <w:szCs w:val="20"/>
        </w:rPr>
        <w:t>[3] In the first year of King Cyrus, the king issued a decree concerning the temple of God in Jerusalem:</w:t>
      </w:r>
    </w:p>
    <w:p w14:paraId="10BC94A7" w14:textId="77777777" w:rsidR="004F4619" w:rsidRPr="004621C3" w:rsidRDefault="004F4619" w:rsidP="004F4619">
      <w:pPr>
        <w:spacing w:before="100" w:beforeAutospacing="1" w:after="100" w:afterAutospacing="1"/>
        <w:rPr>
          <w:sz w:val="20"/>
          <w:szCs w:val="20"/>
        </w:rPr>
      </w:pPr>
      <w:r w:rsidRPr="004621C3">
        <w:rPr>
          <w:sz w:val="20"/>
          <w:szCs w:val="20"/>
        </w:rPr>
        <w:t xml:space="preserve">Let the temple be rebuilt as a place to present </w:t>
      </w:r>
      <w:proofErr w:type="gramStart"/>
      <w:r w:rsidRPr="004621C3">
        <w:rPr>
          <w:sz w:val="20"/>
          <w:szCs w:val="20"/>
        </w:rPr>
        <w:t>sacrifices, and</w:t>
      </w:r>
      <w:proofErr w:type="gramEnd"/>
      <w:r w:rsidRPr="004621C3">
        <w:rPr>
          <w:sz w:val="20"/>
          <w:szCs w:val="20"/>
        </w:rPr>
        <w:t xml:space="preserve"> let its foundations be laid. It is to be ninety feet high and ninety feet wide, [4] with three courses of large stones and one of timbers. The costs are to be paid by the royal treasury. [5] Also, the gold and silver articles of the house of God, which Nebuchadnezzar took from the temple in Jerusalem and brought to Babylon, are to be returned to their places in the temple in Jerusalem; they are to be deposited in the house of God.</w:t>
      </w:r>
    </w:p>
    <w:p w14:paraId="2D9F790D" w14:textId="77777777" w:rsidR="004F4619" w:rsidRPr="004621C3" w:rsidRDefault="004F4619" w:rsidP="004F4619">
      <w:pPr>
        <w:spacing w:before="100" w:beforeAutospacing="1" w:after="100" w:afterAutospacing="1"/>
        <w:rPr>
          <w:sz w:val="20"/>
          <w:szCs w:val="20"/>
        </w:rPr>
      </w:pPr>
      <w:r w:rsidRPr="004621C3">
        <w:rPr>
          <w:sz w:val="20"/>
          <w:szCs w:val="20"/>
        </w:rPr>
        <w:lastRenderedPageBreak/>
        <w:t xml:space="preserve">[6] Now then, </w:t>
      </w:r>
      <w:proofErr w:type="spellStart"/>
      <w:r w:rsidRPr="004621C3">
        <w:rPr>
          <w:sz w:val="20"/>
          <w:szCs w:val="20"/>
        </w:rPr>
        <w:t>Tattenai</w:t>
      </w:r>
      <w:proofErr w:type="spellEnd"/>
      <w:r w:rsidRPr="004621C3">
        <w:rPr>
          <w:sz w:val="20"/>
          <w:szCs w:val="20"/>
        </w:rPr>
        <w:t>, governor of Trans-Euphrates, and Shethar-</w:t>
      </w:r>
      <w:proofErr w:type="spellStart"/>
      <w:r w:rsidRPr="004621C3">
        <w:rPr>
          <w:sz w:val="20"/>
          <w:szCs w:val="20"/>
        </w:rPr>
        <w:t>Bozenai</w:t>
      </w:r>
      <w:proofErr w:type="spellEnd"/>
      <w:r w:rsidRPr="004621C3">
        <w:rPr>
          <w:sz w:val="20"/>
          <w:szCs w:val="20"/>
        </w:rPr>
        <w:t xml:space="preserve"> and you, their fellow officials of that province, stay away from there. [7] Do not interfere with the work on this temple of God. Let the governor of the Jews and the Jewish elders rebuild this house of God on its site.</w:t>
      </w:r>
    </w:p>
    <w:p w14:paraId="59F3ABE8" w14:textId="77777777" w:rsidR="004F4619" w:rsidRPr="004621C3" w:rsidRDefault="004F4619" w:rsidP="004F4619">
      <w:pPr>
        <w:spacing w:before="100" w:beforeAutospacing="1" w:after="100" w:afterAutospacing="1"/>
        <w:rPr>
          <w:sz w:val="20"/>
          <w:szCs w:val="20"/>
        </w:rPr>
      </w:pPr>
      <w:r w:rsidRPr="004621C3">
        <w:rPr>
          <w:sz w:val="20"/>
          <w:szCs w:val="20"/>
        </w:rPr>
        <w:t>[8] Moreover, I hereby decree what you are to do for these elders of the Jews in the construction of this house of God:</w:t>
      </w:r>
    </w:p>
    <w:p w14:paraId="7416C85B" w14:textId="77777777" w:rsidR="004F4619" w:rsidRPr="004621C3" w:rsidRDefault="004F4619" w:rsidP="004F4619">
      <w:pPr>
        <w:spacing w:before="100" w:beforeAutospacing="1" w:after="100" w:afterAutospacing="1"/>
        <w:rPr>
          <w:sz w:val="20"/>
          <w:szCs w:val="20"/>
        </w:rPr>
      </w:pPr>
      <w:r w:rsidRPr="004621C3">
        <w:rPr>
          <w:sz w:val="20"/>
          <w:szCs w:val="20"/>
        </w:rPr>
        <w:t>The expenses of these men are to be fully paid out of the royal treasury, from the revenues of Trans-Euphrates, so that the work will not stop. [9] Whatever is needed—young bulls, rams, male lambs for burnt offerings to the God of heaven, and wheat, salt, wine and oil, as requested by the priests in Jerusalem—must be given them daily without fail, [10] so that they may offer sacrifices pleasing to the God of heaven and pray for the well-being of the king and his sons.</w:t>
      </w:r>
    </w:p>
    <w:p w14:paraId="29114C89" w14:textId="77777777" w:rsidR="004F4619" w:rsidRPr="004621C3" w:rsidRDefault="004F4619" w:rsidP="004F4619">
      <w:pPr>
        <w:spacing w:before="100" w:beforeAutospacing="1" w:after="100" w:afterAutospacing="1"/>
        <w:rPr>
          <w:sz w:val="20"/>
          <w:szCs w:val="20"/>
        </w:rPr>
      </w:pPr>
      <w:r w:rsidRPr="004621C3">
        <w:rPr>
          <w:sz w:val="20"/>
          <w:szCs w:val="20"/>
        </w:rPr>
        <w:t xml:space="preserve">[11] Furthermore, I decree that if anyone changes this edict, a beam is to be pulled from his </w:t>
      </w:r>
      <w:proofErr w:type="gramStart"/>
      <w:r w:rsidRPr="004621C3">
        <w:rPr>
          <w:sz w:val="20"/>
          <w:szCs w:val="20"/>
        </w:rPr>
        <w:t>house</w:t>
      </w:r>
      <w:proofErr w:type="gramEnd"/>
      <w:r w:rsidRPr="004621C3">
        <w:rPr>
          <w:sz w:val="20"/>
          <w:szCs w:val="20"/>
        </w:rPr>
        <w:t xml:space="preserve"> and he is to be </w:t>
      </w:r>
      <w:proofErr w:type="gramStart"/>
      <w:r w:rsidRPr="004621C3">
        <w:rPr>
          <w:sz w:val="20"/>
          <w:szCs w:val="20"/>
        </w:rPr>
        <w:t>lifted up</w:t>
      </w:r>
      <w:proofErr w:type="gramEnd"/>
      <w:r w:rsidRPr="004621C3">
        <w:rPr>
          <w:sz w:val="20"/>
          <w:szCs w:val="20"/>
        </w:rPr>
        <w:t xml:space="preserve"> and impaled on it. And for this crime his house is to be </w:t>
      </w:r>
      <w:proofErr w:type="gramStart"/>
      <w:r w:rsidRPr="004621C3">
        <w:rPr>
          <w:sz w:val="20"/>
          <w:szCs w:val="20"/>
        </w:rPr>
        <w:t>made</w:t>
      </w:r>
      <w:proofErr w:type="gramEnd"/>
      <w:r w:rsidRPr="004621C3">
        <w:rPr>
          <w:sz w:val="20"/>
          <w:szCs w:val="20"/>
        </w:rPr>
        <w:t xml:space="preserve"> a pile of rubble. [12] May God, who has caused his Name to dwell there, overthrow any king or people who lifts a hand to change this decree or to destroy this temple in Jerusalem.</w:t>
      </w:r>
    </w:p>
    <w:p w14:paraId="17B1F8D1" w14:textId="77777777" w:rsidR="004F4619" w:rsidRPr="004621C3" w:rsidRDefault="004F4619" w:rsidP="004F4619">
      <w:pPr>
        <w:spacing w:before="100" w:beforeAutospacing="1" w:after="100" w:afterAutospacing="1"/>
        <w:rPr>
          <w:sz w:val="20"/>
          <w:szCs w:val="20"/>
        </w:rPr>
      </w:pPr>
      <w:proofErr w:type="gramStart"/>
      <w:r w:rsidRPr="004621C3">
        <w:rPr>
          <w:sz w:val="20"/>
          <w:szCs w:val="20"/>
        </w:rPr>
        <w:t>I Darius have</w:t>
      </w:r>
      <w:proofErr w:type="gramEnd"/>
      <w:r w:rsidRPr="004621C3">
        <w:rPr>
          <w:sz w:val="20"/>
          <w:szCs w:val="20"/>
        </w:rPr>
        <w:t xml:space="preserve"> decreed it. Let it be carried out with diligence.</w:t>
      </w:r>
    </w:p>
    <w:p w14:paraId="5A9C8044" w14:textId="77777777" w:rsidR="004F4619" w:rsidRDefault="004F4619" w:rsidP="004621C3">
      <w:pPr>
        <w:jc w:val="center"/>
        <w:rPr>
          <w:b/>
          <w:bCs/>
          <w:sz w:val="32"/>
          <w:szCs w:val="32"/>
          <w:u w:val="single"/>
        </w:rPr>
      </w:pPr>
    </w:p>
    <w:p w14:paraId="0DA1C511" w14:textId="77777777" w:rsidR="004F4619" w:rsidRPr="00CF188C" w:rsidRDefault="004F4619" w:rsidP="004621C3">
      <w:pPr>
        <w:jc w:val="center"/>
        <w:rPr>
          <w:sz w:val="20"/>
          <w:szCs w:val="20"/>
        </w:rPr>
      </w:pPr>
    </w:p>
    <w:p w14:paraId="0EC0A4D6" w14:textId="77777777" w:rsidR="00061A2D" w:rsidRPr="001D48A8" w:rsidRDefault="00061A2D" w:rsidP="008B73FE">
      <w:pPr>
        <w:rPr>
          <w:sz w:val="22"/>
          <w:szCs w:val="22"/>
        </w:rPr>
      </w:pPr>
    </w:p>
    <w:p w14:paraId="674FB1BB" w14:textId="77777777" w:rsidR="003E027A" w:rsidRDefault="003E027A" w:rsidP="008B73FE">
      <w:pPr>
        <w:rPr>
          <w:b/>
          <w:bCs/>
          <w:sz w:val="20"/>
          <w:szCs w:val="20"/>
          <w:u w:val="single"/>
        </w:rPr>
      </w:pPr>
    </w:p>
    <w:p w14:paraId="4DD7B4FE" w14:textId="4417C22F" w:rsidR="00FA74D2" w:rsidRDefault="005810DB" w:rsidP="008B73FE">
      <w:pPr>
        <w:jc w:val="center"/>
        <w:rPr>
          <w:b/>
          <w:bCs/>
          <w:sz w:val="32"/>
          <w:szCs w:val="32"/>
          <w:u w:val="single"/>
        </w:rPr>
      </w:pPr>
      <w:bookmarkStart w:id="2" w:name="_Hlk172638454"/>
      <w:r w:rsidRPr="007B764D">
        <w:rPr>
          <w:b/>
          <w:bCs/>
          <w:sz w:val="32"/>
          <w:szCs w:val="32"/>
          <w:u w:val="single"/>
        </w:rPr>
        <w:t>FIFTH DAY</w:t>
      </w:r>
      <w:bookmarkEnd w:id="2"/>
    </w:p>
    <w:p w14:paraId="7D46F6AC" w14:textId="77777777" w:rsidR="00982DD9" w:rsidRPr="00982DD9" w:rsidRDefault="00982DD9" w:rsidP="008B73FE">
      <w:pPr>
        <w:jc w:val="center"/>
        <w:rPr>
          <w:sz w:val="20"/>
          <w:szCs w:val="20"/>
        </w:rPr>
      </w:pPr>
    </w:p>
    <w:p w14:paraId="1FEF5C34" w14:textId="3EE1E420" w:rsidR="004B793B" w:rsidRDefault="00270D97" w:rsidP="004621C3">
      <w:pPr>
        <w:jc w:val="center"/>
        <w:rPr>
          <w:b/>
          <w:bCs/>
          <w:sz w:val="28"/>
          <w:szCs w:val="28"/>
          <w:u w:val="single"/>
        </w:rPr>
      </w:pPr>
      <w:r w:rsidRPr="001960D3">
        <w:rPr>
          <w:b/>
          <w:bCs/>
          <w:sz w:val="28"/>
          <w:szCs w:val="28"/>
          <w:u w:val="single"/>
        </w:rPr>
        <w:t xml:space="preserve">Read </w:t>
      </w:r>
      <w:r w:rsidR="00CF188C">
        <w:rPr>
          <w:b/>
          <w:bCs/>
          <w:sz w:val="28"/>
          <w:szCs w:val="28"/>
          <w:u w:val="single"/>
        </w:rPr>
        <w:t xml:space="preserve">Ezra </w:t>
      </w:r>
      <w:r w:rsidR="004F4619">
        <w:rPr>
          <w:b/>
          <w:bCs/>
          <w:sz w:val="28"/>
          <w:szCs w:val="28"/>
          <w:u w:val="single"/>
        </w:rPr>
        <w:t>6:13-22</w:t>
      </w:r>
    </w:p>
    <w:p w14:paraId="48100FCE" w14:textId="77777777" w:rsidR="004F4619" w:rsidRPr="004621C3" w:rsidRDefault="004F4619" w:rsidP="004F4619">
      <w:pPr>
        <w:spacing w:before="100" w:beforeAutospacing="1" w:after="100" w:afterAutospacing="1"/>
        <w:outlineLvl w:val="3"/>
        <w:rPr>
          <w:b/>
          <w:bCs/>
          <w:sz w:val="20"/>
          <w:szCs w:val="20"/>
        </w:rPr>
      </w:pPr>
      <w:r w:rsidRPr="004621C3">
        <w:rPr>
          <w:b/>
          <w:bCs/>
          <w:sz w:val="20"/>
          <w:szCs w:val="20"/>
        </w:rPr>
        <w:t>Completion and Dedication of the Temple</w:t>
      </w:r>
    </w:p>
    <w:p w14:paraId="2B3B3112" w14:textId="77777777" w:rsidR="004F4619" w:rsidRPr="004621C3" w:rsidRDefault="004F4619" w:rsidP="004F4619">
      <w:pPr>
        <w:spacing w:before="100" w:beforeAutospacing="1" w:after="100" w:afterAutospacing="1"/>
        <w:rPr>
          <w:sz w:val="20"/>
          <w:szCs w:val="20"/>
        </w:rPr>
      </w:pPr>
      <w:r w:rsidRPr="004621C3">
        <w:rPr>
          <w:sz w:val="20"/>
          <w:szCs w:val="20"/>
        </w:rPr>
        <w:t xml:space="preserve">[13] Then, because of the decree King Darius had sent, </w:t>
      </w:r>
      <w:proofErr w:type="spellStart"/>
      <w:r w:rsidRPr="004621C3">
        <w:rPr>
          <w:sz w:val="20"/>
          <w:szCs w:val="20"/>
        </w:rPr>
        <w:t>Tattenai</w:t>
      </w:r>
      <w:proofErr w:type="spellEnd"/>
      <w:r w:rsidRPr="004621C3">
        <w:rPr>
          <w:sz w:val="20"/>
          <w:szCs w:val="20"/>
        </w:rPr>
        <w:t>, governor of Trans-Euphrates, and Shethar-</w:t>
      </w:r>
      <w:proofErr w:type="spellStart"/>
      <w:r w:rsidRPr="004621C3">
        <w:rPr>
          <w:sz w:val="20"/>
          <w:szCs w:val="20"/>
        </w:rPr>
        <w:t>Bozenai</w:t>
      </w:r>
      <w:proofErr w:type="spellEnd"/>
      <w:r w:rsidRPr="004621C3">
        <w:rPr>
          <w:sz w:val="20"/>
          <w:szCs w:val="20"/>
        </w:rPr>
        <w:t xml:space="preserve"> and their associates carried it out with diligence. [14] So the elders of the Jews continued to build and prosper under the preaching of Haggai the prophet and Zechariah, a descendant of Iddo. They finished building the temple according to the command of the God of Israel and the decrees of Cyrus, Darius and Artaxerxes, kings of Persia. [15] </w:t>
      </w:r>
      <w:r w:rsidRPr="004621C3">
        <w:rPr>
          <w:sz w:val="20"/>
          <w:szCs w:val="20"/>
        </w:rPr>
        <w:t>The temple was completed on the third day of the month Adar, in the sixth year of the reign of King Darius.</w:t>
      </w:r>
    </w:p>
    <w:p w14:paraId="18D65436" w14:textId="77777777" w:rsidR="004F4619" w:rsidRPr="004621C3" w:rsidRDefault="004F4619" w:rsidP="004F4619">
      <w:pPr>
        <w:spacing w:before="100" w:beforeAutospacing="1" w:after="100" w:afterAutospacing="1"/>
        <w:rPr>
          <w:sz w:val="20"/>
          <w:szCs w:val="20"/>
        </w:rPr>
      </w:pPr>
      <w:r w:rsidRPr="004621C3">
        <w:rPr>
          <w:sz w:val="20"/>
          <w:szCs w:val="20"/>
        </w:rPr>
        <w:t>[16] Then the people of Israel—the priests, the Levites and the rest of the exiles—celebrated the dedication of the house of God with joy. [17] For the dedication of this house of God they offered a hundred bulls, two hundred rams, four hundred male lambs and, as a sin offering for all Israel, twelve male goats, one for each of the tribes of Israel. [18] And they installed the priests in their divisions and the Levites in their groups for the service of God at Jerusalem, according to what is written in the Book of Moses.</w:t>
      </w:r>
    </w:p>
    <w:p w14:paraId="716958D5" w14:textId="77777777" w:rsidR="004F4619" w:rsidRPr="004621C3" w:rsidRDefault="004F4619" w:rsidP="004F4619">
      <w:pPr>
        <w:spacing w:before="100" w:beforeAutospacing="1" w:after="100" w:afterAutospacing="1"/>
        <w:outlineLvl w:val="3"/>
        <w:rPr>
          <w:b/>
          <w:bCs/>
          <w:sz w:val="20"/>
          <w:szCs w:val="20"/>
        </w:rPr>
      </w:pPr>
      <w:r w:rsidRPr="004621C3">
        <w:rPr>
          <w:b/>
          <w:bCs/>
          <w:sz w:val="20"/>
          <w:szCs w:val="20"/>
        </w:rPr>
        <w:t>The Passover</w:t>
      </w:r>
    </w:p>
    <w:p w14:paraId="7181CC93" w14:textId="77777777" w:rsidR="004F4619" w:rsidRPr="004621C3" w:rsidRDefault="004F4619" w:rsidP="004F4619">
      <w:pPr>
        <w:spacing w:before="100" w:beforeAutospacing="1" w:after="100" w:afterAutospacing="1"/>
        <w:rPr>
          <w:sz w:val="20"/>
          <w:szCs w:val="20"/>
        </w:rPr>
      </w:pPr>
      <w:r w:rsidRPr="004621C3">
        <w:rPr>
          <w:sz w:val="20"/>
          <w:szCs w:val="20"/>
        </w:rPr>
        <w:t xml:space="preserve">[19] On the fourteenth day of the first month, the exiles celebrated the Passover. [20] The priests and Levites had purified themselves and were all ceremonially clean. The Levites slaughtered the Passover lamb for all the exiles, for their brothers the priests and for themselves. [21] So the Israelites who had returned from the exile ate it, together with all who had separated themselves from the unclean practices of their Gentile neighbors </w:t>
      </w:r>
      <w:proofErr w:type="gramStart"/>
      <w:r w:rsidRPr="004621C3">
        <w:rPr>
          <w:sz w:val="20"/>
          <w:szCs w:val="20"/>
        </w:rPr>
        <w:t>in order to</w:t>
      </w:r>
      <w:proofErr w:type="gramEnd"/>
      <w:r w:rsidRPr="004621C3">
        <w:rPr>
          <w:sz w:val="20"/>
          <w:szCs w:val="20"/>
        </w:rPr>
        <w:t xml:space="preserve"> seek the LORD, the God of Israel. [22] For seven days they celebrated with joy the Feast of Unleavened Bread, because the LORD had filled them with joy by changing the attitude of the king of Assyria, so that he assisted them in the work on the house of God, the God of Israel.</w:t>
      </w:r>
    </w:p>
    <w:p w14:paraId="132A3E24" w14:textId="632E7F9D" w:rsidR="00406305" w:rsidRDefault="00406305" w:rsidP="004621C3">
      <w:pPr>
        <w:jc w:val="center"/>
        <w:rPr>
          <w:b/>
          <w:bCs/>
        </w:rPr>
      </w:pPr>
      <w:r w:rsidRPr="00406305">
        <w:rPr>
          <w:b/>
          <w:bCs/>
        </w:rPr>
        <w:t>Question 12</w:t>
      </w:r>
    </w:p>
    <w:p w14:paraId="62E8A928" w14:textId="36D36C26" w:rsidR="00406305" w:rsidRPr="00406305" w:rsidRDefault="00406305" w:rsidP="00406305">
      <w:pPr>
        <w:pStyle w:val="NormalWeb"/>
        <w:rPr>
          <w:b/>
          <w:bCs/>
          <w:sz w:val="20"/>
          <w:szCs w:val="20"/>
        </w:rPr>
      </w:pPr>
      <w:r w:rsidRPr="00406305">
        <w:rPr>
          <w:b/>
          <w:bCs/>
          <w:sz w:val="28"/>
          <w:szCs w:val="28"/>
          <w:u w:val="single"/>
        </w:rPr>
        <w:t>Exodus 12:1-</w:t>
      </w:r>
      <w:proofErr w:type="gramStart"/>
      <w:r w:rsidRPr="00406305">
        <w:rPr>
          <w:b/>
          <w:bCs/>
          <w:sz w:val="28"/>
          <w:szCs w:val="28"/>
          <w:u w:val="single"/>
        </w:rPr>
        <w:t xml:space="preserve">13;  </w:t>
      </w:r>
      <w:r w:rsidRPr="00406305">
        <w:rPr>
          <w:b/>
          <w:bCs/>
          <w:sz w:val="20"/>
          <w:szCs w:val="20"/>
        </w:rPr>
        <w:t>The</w:t>
      </w:r>
      <w:proofErr w:type="gramEnd"/>
      <w:r w:rsidRPr="00406305">
        <w:rPr>
          <w:b/>
          <w:bCs/>
          <w:sz w:val="20"/>
          <w:szCs w:val="20"/>
        </w:rPr>
        <w:t xml:space="preserve"> Passover</w:t>
      </w:r>
    </w:p>
    <w:p w14:paraId="4204F0B8" w14:textId="77777777" w:rsidR="00406305" w:rsidRPr="00406305" w:rsidRDefault="00406305" w:rsidP="00406305">
      <w:pPr>
        <w:spacing w:before="100" w:beforeAutospacing="1" w:after="100" w:afterAutospacing="1"/>
        <w:rPr>
          <w:sz w:val="20"/>
          <w:szCs w:val="20"/>
        </w:rPr>
      </w:pPr>
      <w:r w:rsidRPr="00406305">
        <w:rPr>
          <w:sz w:val="20"/>
          <w:szCs w:val="20"/>
        </w:rPr>
        <w:t xml:space="preserve">[12:1] The LORD said to Moses and Aaron in Egypt, [2] “This month is to be for you the first month, the first month of your year. [3] Tell the whole community of Israel that on the tenth day of this month each man is to take a lamb for his family, one for each household. [4] If any household is too small for a whole lamb, they must share one with their nearest neighbor, having </w:t>
      </w:r>
      <w:proofErr w:type="gramStart"/>
      <w:r w:rsidRPr="00406305">
        <w:rPr>
          <w:sz w:val="20"/>
          <w:szCs w:val="20"/>
        </w:rPr>
        <w:t>taken into account</w:t>
      </w:r>
      <w:proofErr w:type="gramEnd"/>
      <w:r w:rsidRPr="00406305">
        <w:rPr>
          <w:sz w:val="20"/>
          <w:szCs w:val="20"/>
        </w:rPr>
        <w:t xml:space="preserve"> the number of people there are. You are to determine the amount of lamb needed in accordance with what each person will eat. [5] The animals you choose must be year-old males without defect, and you may take them from the sheep or the goats. [6] Take care of them until the fourteenth day of the month, when all the people of the community of Israel must slaughter them at twilight. [7] Then they are to take some of </w:t>
      </w:r>
      <w:r w:rsidRPr="00406305">
        <w:rPr>
          <w:sz w:val="20"/>
          <w:szCs w:val="20"/>
        </w:rPr>
        <w:lastRenderedPageBreak/>
        <w:t xml:space="preserve">the blood and put it on the sides and tops of the doorframes of the houses where they eat the </w:t>
      </w:r>
      <w:proofErr w:type="gramStart"/>
      <w:r w:rsidRPr="00406305">
        <w:rPr>
          <w:sz w:val="20"/>
          <w:szCs w:val="20"/>
        </w:rPr>
        <w:t>lambs</w:t>
      </w:r>
      <w:proofErr w:type="gramEnd"/>
      <w:r w:rsidRPr="00406305">
        <w:rPr>
          <w:sz w:val="20"/>
          <w:szCs w:val="20"/>
        </w:rPr>
        <w:t xml:space="preserve">. [8] That same night they are to eat the meat roasted over the fire, along with bitter herbs, and bread made without yeast. [9] Do not eat the meat raw or cooked in water, but roast it over the fire—head, legs and inner parts. [10] Do not leave any of it till morning; if some is left till morning, you must burn it. [11] This is how you are to eat it: with your cloak tucked into your belt, your sandals on your feet and your staff in your hand. Eat it in haste; it is </w:t>
      </w:r>
      <w:proofErr w:type="gramStart"/>
      <w:r w:rsidRPr="00406305">
        <w:rPr>
          <w:sz w:val="20"/>
          <w:szCs w:val="20"/>
        </w:rPr>
        <w:t>the LORD's</w:t>
      </w:r>
      <w:proofErr w:type="gramEnd"/>
      <w:r w:rsidRPr="00406305">
        <w:rPr>
          <w:sz w:val="20"/>
          <w:szCs w:val="20"/>
        </w:rPr>
        <w:t xml:space="preserve"> Passover.</w:t>
      </w:r>
    </w:p>
    <w:p w14:paraId="222671DE" w14:textId="67E8C4F2" w:rsidR="00406305" w:rsidRPr="00406305" w:rsidRDefault="00406305" w:rsidP="00406305">
      <w:pPr>
        <w:spacing w:before="100" w:beforeAutospacing="1" w:after="100" w:afterAutospacing="1"/>
        <w:rPr>
          <w:b/>
          <w:bCs/>
          <w:sz w:val="28"/>
          <w:szCs w:val="28"/>
          <w:u w:val="single"/>
        </w:rPr>
      </w:pPr>
      <w:r w:rsidRPr="00406305">
        <w:rPr>
          <w:sz w:val="20"/>
          <w:szCs w:val="20"/>
        </w:rPr>
        <w:t>[12] “On that same night I will pass through Egypt and strike down every firstborn—both men and animals—and I will bring judgment on all the gods of Egypt. I am the LORD. [13] The blood will be a sign for you on the houses where you are; and when I see the blood, I will pass over you. No destructive plague will touch you when I strike Egypt.</w:t>
      </w:r>
    </w:p>
    <w:p w14:paraId="5575A1F6" w14:textId="45AFC7D6" w:rsidR="00406305" w:rsidRPr="00AD5ACA" w:rsidRDefault="00406305" w:rsidP="00406305">
      <w:pPr>
        <w:pStyle w:val="NormalWeb"/>
        <w:rPr>
          <w:b/>
          <w:bCs/>
          <w:sz w:val="20"/>
          <w:szCs w:val="20"/>
        </w:rPr>
      </w:pPr>
      <w:r w:rsidRPr="00406305">
        <w:rPr>
          <w:b/>
          <w:bCs/>
          <w:sz w:val="28"/>
          <w:szCs w:val="28"/>
          <w:u w:val="single"/>
        </w:rPr>
        <w:t>Leviticus 23:4-</w:t>
      </w:r>
      <w:proofErr w:type="gramStart"/>
      <w:r w:rsidRPr="00406305">
        <w:rPr>
          <w:b/>
          <w:bCs/>
          <w:sz w:val="28"/>
          <w:szCs w:val="28"/>
          <w:u w:val="single"/>
        </w:rPr>
        <w:t xml:space="preserve">8;  </w:t>
      </w:r>
      <w:r w:rsidRPr="00AD5ACA">
        <w:rPr>
          <w:b/>
          <w:bCs/>
          <w:sz w:val="20"/>
          <w:szCs w:val="20"/>
        </w:rPr>
        <w:t>The</w:t>
      </w:r>
      <w:proofErr w:type="gramEnd"/>
      <w:r w:rsidRPr="00AD5ACA">
        <w:rPr>
          <w:b/>
          <w:bCs/>
          <w:sz w:val="20"/>
          <w:szCs w:val="20"/>
        </w:rPr>
        <w:t xml:space="preserve"> Passover and Unleavened Bread</w:t>
      </w:r>
    </w:p>
    <w:p w14:paraId="6E6C9C94" w14:textId="77777777" w:rsidR="00406305" w:rsidRPr="00AD5ACA" w:rsidRDefault="00406305" w:rsidP="00406305">
      <w:pPr>
        <w:spacing w:before="100" w:beforeAutospacing="1" w:after="100" w:afterAutospacing="1"/>
        <w:rPr>
          <w:sz w:val="20"/>
          <w:szCs w:val="20"/>
        </w:rPr>
      </w:pPr>
      <w:r w:rsidRPr="00AD5ACA">
        <w:rPr>
          <w:sz w:val="20"/>
          <w:szCs w:val="20"/>
        </w:rPr>
        <w:t>[4] “‘These are the LORD's appointed feasts, the sacred assemblies you are to proclaim at their appointed times: [5] The LORD's Passover begins at twilight on the fourteenth day of the first month. [6] On the fifteenth day of that month the LORD's Feast of Unleavened Bread begins; for seven days you must eat bread made without yeast. [7] On the first day hold a sacred assembly and do no regular work. [8] For seven days present an offering made to the LORD by fire. And on the seventh day hold a sacred assembly and do no regular work.'”</w:t>
      </w:r>
    </w:p>
    <w:p w14:paraId="5FCE1D38" w14:textId="75C55B13" w:rsidR="00AD5ACA" w:rsidRPr="00AD5ACA" w:rsidRDefault="00406305" w:rsidP="00AD5ACA">
      <w:pPr>
        <w:pStyle w:val="NormalWeb"/>
        <w:rPr>
          <w:b/>
          <w:bCs/>
          <w:sz w:val="20"/>
          <w:szCs w:val="20"/>
        </w:rPr>
      </w:pPr>
      <w:r w:rsidRPr="00406305">
        <w:rPr>
          <w:b/>
          <w:bCs/>
          <w:sz w:val="28"/>
          <w:szCs w:val="28"/>
          <w:u w:val="single"/>
        </w:rPr>
        <w:t>John 1:29</w:t>
      </w:r>
      <w:proofErr w:type="gramStart"/>
      <w:r w:rsidRPr="00406305">
        <w:rPr>
          <w:b/>
          <w:bCs/>
          <w:sz w:val="28"/>
          <w:szCs w:val="28"/>
          <w:u w:val="single"/>
        </w:rPr>
        <w:t xml:space="preserve">;  </w:t>
      </w:r>
      <w:r w:rsidR="00AD5ACA" w:rsidRPr="00AD5ACA">
        <w:rPr>
          <w:b/>
          <w:bCs/>
          <w:sz w:val="20"/>
          <w:szCs w:val="20"/>
        </w:rPr>
        <w:t>Jesus</w:t>
      </w:r>
      <w:proofErr w:type="gramEnd"/>
      <w:r w:rsidR="00AD5ACA" w:rsidRPr="00AD5ACA">
        <w:rPr>
          <w:b/>
          <w:bCs/>
          <w:sz w:val="20"/>
          <w:szCs w:val="20"/>
        </w:rPr>
        <w:t xml:space="preserve"> the Lamb of God</w:t>
      </w:r>
    </w:p>
    <w:p w14:paraId="0143DBDE" w14:textId="77777777" w:rsidR="00AD5ACA" w:rsidRPr="00AD5ACA" w:rsidRDefault="00AD5ACA" w:rsidP="00AD5ACA">
      <w:pPr>
        <w:spacing w:before="100" w:beforeAutospacing="1" w:after="100" w:afterAutospacing="1"/>
        <w:rPr>
          <w:sz w:val="20"/>
          <w:szCs w:val="20"/>
        </w:rPr>
      </w:pPr>
      <w:r w:rsidRPr="00AD5ACA">
        <w:rPr>
          <w:sz w:val="20"/>
          <w:szCs w:val="20"/>
        </w:rPr>
        <w:t xml:space="preserve">[29] The next day John saw Jesus coming toward him and said, “Look, the Lamb of God, who takes away the sin of the world! </w:t>
      </w:r>
    </w:p>
    <w:p w14:paraId="10E77301" w14:textId="4914CD9A" w:rsidR="00406305" w:rsidRPr="00406305" w:rsidRDefault="00406305" w:rsidP="00406305">
      <w:pPr>
        <w:rPr>
          <w:b/>
          <w:bCs/>
          <w:sz w:val="28"/>
          <w:szCs w:val="28"/>
          <w:u w:val="single"/>
        </w:rPr>
      </w:pPr>
    </w:p>
    <w:p w14:paraId="22FFF3D6" w14:textId="77777777" w:rsidR="00406305" w:rsidRDefault="00406305" w:rsidP="004621C3">
      <w:pPr>
        <w:jc w:val="center"/>
        <w:rPr>
          <w:b/>
          <w:bCs/>
        </w:rPr>
      </w:pPr>
    </w:p>
    <w:p w14:paraId="190C41D5" w14:textId="77777777" w:rsidR="00AD5ACA" w:rsidRDefault="00AD5ACA" w:rsidP="004621C3">
      <w:pPr>
        <w:jc w:val="center"/>
        <w:rPr>
          <w:b/>
          <w:bCs/>
        </w:rPr>
      </w:pPr>
    </w:p>
    <w:p w14:paraId="527E0F2F" w14:textId="77777777" w:rsidR="00AD5ACA" w:rsidRDefault="00AD5ACA" w:rsidP="004621C3">
      <w:pPr>
        <w:jc w:val="center"/>
        <w:rPr>
          <w:b/>
          <w:bCs/>
        </w:rPr>
      </w:pPr>
    </w:p>
    <w:p w14:paraId="6B9965D3" w14:textId="77777777" w:rsidR="00AD5ACA" w:rsidRDefault="00AD5ACA" w:rsidP="004621C3">
      <w:pPr>
        <w:jc w:val="center"/>
        <w:rPr>
          <w:b/>
          <w:bCs/>
        </w:rPr>
      </w:pPr>
    </w:p>
    <w:p w14:paraId="2E71068C" w14:textId="77777777" w:rsidR="00AD5ACA" w:rsidRDefault="00AD5ACA" w:rsidP="004621C3">
      <w:pPr>
        <w:jc w:val="center"/>
        <w:rPr>
          <w:b/>
          <w:bCs/>
        </w:rPr>
      </w:pPr>
    </w:p>
    <w:p w14:paraId="5CD36D2F" w14:textId="77777777" w:rsidR="00AD5ACA" w:rsidRDefault="00AD5ACA" w:rsidP="004621C3">
      <w:pPr>
        <w:jc w:val="center"/>
        <w:rPr>
          <w:b/>
          <w:bCs/>
        </w:rPr>
      </w:pPr>
    </w:p>
    <w:p w14:paraId="31D80A63" w14:textId="77777777" w:rsidR="00AD5ACA" w:rsidRDefault="00AD5ACA" w:rsidP="004621C3">
      <w:pPr>
        <w:jc w:val="center"/>
        <w:rPr>
          <w:b/>
          <w:bCs/>
        </w:rPr>
      </w:pPr>
    </w:p>
    <w:p w14:paraId="27B7A333" w14:textId="77777777" w:rsidR="00AD5ACA" w:rsidRPr="00406305" w:rsidRDefault="00AD5ACA" w:rsidP="004621C3">
      <w:pPr>
        <w:jc w:val="center"/>
        <w:rPr>
          <w:b/>
          <w:bCs/>
        </w:rPr>
      </w:pPr>
    </w:p>
    <w:p w14:paraId="657C53F3" w14:textId="77777777" w:rsidR="004621C3" w:rsidRDefault="004621C3" w:rsidP="004621C3">
      <w:pPr>
        <w:jc w:val="center"/>
        <w:rPr>
          <w:sz w:val="20"/>
          <w:szCs w:val="20"/>
        </w:rPr>
      </w:pPr>
    </w:p>
    <w:p w14:paraId="3B8C3936" w14:textId="77777777" w:rsidR="004621C3" w:rsidRDefault="00401DFF" w:rsidP="00401DFF">
      <w:pPr>
        <w:jc w:val="center"/>
        <w:rPr>
          <w:b/>
          <w:bCs/>
          <w:sz w:val="32"/>
          <w:szCs w:val="32"/>
        </w:rPr>
      </w:pPr>
      <w:r>
        <w:rPr>
          <w:b/>
          <w:bCs/>
          <w:sz w:val="32"/>
          <w:szCs w:val="32"/>
          <w:u w:val="single"/>
        </w:rPr>
        <w:t>S</w:t>
      </w:r>
      <w:r w:rsidRPr="007B764D">
        <w:rPr>
          <w:b/>
          <w:bCs/>
          <w:sz w:val="32"/>
          <w:szCs w:val="32"/>
          <w:u w:val="single"/>
        </w:rPr>
        <w:t>IXTH DAY:</w:t>
      </w:r>
      <w:r w:rsidRPr="007B764D">
        <w:rPr>
          <w:b/>
          <w:bCs/>
          <w:sz w:val="32"/>
          <w:szCs w:val="32"/>
        </w:rPr>
        <w:t xml:space="preserve"> </w:t>
      </w:r>
    </w:p>
    <w:p w14:paraId="5B462CD5" w14:textId="77777777" w:rsidR="004621C3" w:rsidRDefault="004621C3" w:rsidP="00401DFF">
      <w:pPr>
        <w:jc w:val="center"/>
        <w:rPr>
          <w:b/>
          <w:bCs/>
          <w:sz w:val="32"/>
          <w:szCs w:val="32"/>
        </w:rPr>
      </w:pPr>
    </w:p>
    <w:p w14:paraId="64E6A860" w14:textId="0D7BA3C3" w:rsidR="00401DFF" w:rsidRDefault="00401DFF" w:rsidP="00401DFF">
      <w:pPr>
        <w:jc w:val="center"/>
        <w:rPr>
          <w:b/>
          <w:bCs/>
          <w:sz w:val="28"/>
          <w:szCs w:val="28"/>
          <w:u w:val="single"/>
        </w:rPr>
      </w:pPr>
      <w:r w:rsidRPr="002E00CB">
        <w:rPr>
          <w:b/>
          <w:bCs/>
          <w:sz w:val="28"/>
          <w:szCs w:val="28"/>
          <w:u w:val="single"/>
        </w:rPr>
        <w:t>Review</w:t>
      </w:r>
      <w:r>
        <w:rPr>
          <w:b/>
          <w:bCs/>
          <w:sz w:val="28"/>
          <w:szCs w:val="28"/>
          <w:u w:val="single"/>
        </w:rPr>
        <w:t xml:space="preserve"> Ezra </w:t>
      </w:r>
      <w:r w:rsidR="004621C3">
        <w:rPr>
          <w:b/>
          <w:bCs/>
          <w:sz w:val="28"/>
          <w:szCs w:val="28"/>
          <w:u w:val="single"/>
        </w:rPr>
        <w:t>3-6</w:t>
      </w:r>
      <w:r>
        <w:rPr>
          <w:b/>
          <w:bCs/>
          <w:sz w:val="28"/>
          <w:szCs w:val="28"/>
          <w:u w:val="single"/>
        </w:rPr>
        <w:t xml:space="preserve"> (See above)</w:t>
      </w:r>
    </w:p>
    <w:p w14:paraId="3112CE26" w14:textId="77777777" w:rsidR="004621C3" w:rsidRDefault="004621C3" w:rsidP="00401DFF">
      <w:pPr>
        <w:jc w:val="center"/>
        <w:rPr>
          <w:b/>
          <w:bCs/>
          <w:sz w:val="28"/>
          <w:szCs w:val="28"/>
          <w:u w:val="single"/>
        </w:rPr>
      </w:pPr>
    </w:p>
    <w:p w14:paraId="4C441549" w14:textId="77777777" w:rsidR="004621C3" w:rsidRDefault="004621C3" w:rsidP="00401DFF">
      <w:pPr>
        <w:jc w:val="center"/>
        <w:rPr>
          <w:b/>
          <w:bCs/>
          <w:sz w:val="28"/>
          <w:szCs w:val="28"/>
          <w:u w:val="single"/>
        </w:rPr>
      </w:pPr>
    </w:p>
    <w:p w14:paraId="3D9F26B9" w14:textId="77777777" w:rsidR="003C7B68" w:rsidRDefault="003C7B68" w:rsidP="00401DFF">
      <w:pPr>
        <w:jc w:val="center"/>
        <w:rPr>
          <w:b/>
          <w:bCs/>
          <w:sz w:val="28"/>
          <w:szCs w:val="28"/>
          <w:u w:val="single"/>
        </w:rPr>
      </w:pPr>
    </w:p>
    <w:p w14:paraId="7B20061F" w14:textId="77777777" w:rsidR="00401DFF" w:rsidRDefault="00401DFF" w:rsidP="00401DFF">
      <w:pPr>
        <w:jc w:val="center"/>
        <w:rPr>
          <w:b/>
          <w:bCs/>
          <w:sz w:val="28"/>
          <w:szCs w:val="28"/>
          <w:u w:val="single"/>
        </w:rPr>
      </w:pPr>
    </w:p>
    <w:p w14:paraId="581560C1" w14:textId="77777777" w:rsidR="00401DFF" w:rsidRPr="00401DFF" w:rsidRDefault="00401DFF" w:rsidP="00401DFF">
      <w:pPr>
        <w:jc w:val="center"/>
        <w:rPr>
          <w:sz w:val="18"/>
          <w:szCs w:val="18"/>
        </w:rPr>
      </w:pPr>
      <w:r w:rsidRPr="00401DFF">
        <w:rPr>
          <w:b/>
          <w:bCs/>
          <w:sz w:val="18"/>
          <w:szCs w:val="18"/>
        </w:rPr>
        <w:t xml:space="preserve">Shared from </w:t>
      </w:r>
      <w:proofErr w:type="spellStart"/>
      <w:r w:rsidRPr="00401DFF">
        <w:rPr>
          <w:b/>
          <w:bCs/>
          <w:sz w:val="18"/>
          <w:szCs w:val="18"/>
        </w:rPr>
        <w:t>PocketBible</w:t>
      </w:r>
      <w:proofErr w:type="spellEnd"/>
      <w:r w:rsidRPr="00401DFF">
        <w:rPr>
          <w:b/>
          <w:bCs/>
          <w:sz w:val="18"/>
          <w:szCs w:val="18"/>
        </w:rPr>
        <w:t xml:space="preserve"> for Windows</w:t>
      </w:r>
      <w:r w:rsidRPr="00401DFF">
        <w:rPr>
          <w:sz w:val="18"/>
          <w:szCs w:val="18"/>
        </w:rPr>
        <w:t xml:space="preserve"> Store (</w:t>
      </w:r>
      <w:hyperlink r:id="rId8" w:history="1">
        <w:r w:rsidRPr="00401DFF">
          <w:rPr>
            <w:rStyle w:val="Hyperlink"/>
            <w:sz w:val="18"/>
            <w:szCs w:val="18"/>
          </w:rPr>
          <w:t>http://www.laridian.com</w:t>
        </w:r>
      </w:hyperlink>
      <w:r w:rsidRPr="00401DFF">
        <w:rPr>
          <w:sz w:val="18"/>
          <w:szCs w:val="18"/>
        </w:rPr>
        <w:t xml:space="preserve">) </w:t>
      </w:r>
    </w:p>
    <w:p w14:paraId="696E9B22" w14:textId="16FE7687" w:rsidR="00401DFF" w:rsidRDefault="00401DFF" w:rsidP="00C55F1A">
      <w:pPr>
        <w:jc w:val="center"/>
        <w:rPr>
          <w:b/>
          <w:bCs/>
          <w:sz w:val="28"/>
          <w:szCs w:val="28"/>
        </w:rPr>
      </w:pPr>
      <w:r w:rsidRPr="00401DFF">
        <w:rPr>
          <w:sz w:val="18"/>
          <w:szCs w:val="18"/>
        </w:rPr>
        <w:t>Edited by jcapps.com (using NIV</w:t>
      </w:r>
      <w:r>
        <w:rPr>
          <w:sz w:val="18"/>
          <w:szCs w:val="18"/>
        </w:rPr>
        <w:t>)</w:t>
      </w:r>
    </w:p>
    <w:p w14:paraId="55398BA0" w14:textId="77777777" w:rsidR="00360705" w:rsidRDefault="00360705" w:rsidP="00C55F1A">
      <w:pPr>
        <w:jc w:val="center"/>
        <w:rPr>
          <w:b/>
          <w:bCs/>
          <w:sz w:val="28"/>
          <w:szCs w:val="28"/>
        </w:rPr>
      </w:pPr>
    </w:p>
    <w:sectPr w:rsidR="00360705" w:rsidSect="007D6CC9">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0CAA2" w14:textId="77777777" w:rsidR="00F9651F" w:rsidRDefault="00F9651F" w:rsidP="002C3808">
      <w:r>
        <w:separator/>
      </w:r>
    </w:p>
  </w:endnote>
  <w:endnote w:type="continuationSeparator" w:id="0">
    <w:p w14:paraId="0AA4A8AE" w14:textId="77777777" w:rsidR="00F9651F" w:rsidRDefault="00F9651F"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ECD02" w14:textId="77777777" w:rsidR="00F9651F" w:rsidRDefault="00F9651F" w:rsidP="002C3808">
      <w:r>
        <w:separator/>
      </w:r>
    </w:p>
  </w:footnote>
  <w:footnote w:type="continuationSeparator" w:id="0">
    <w:p w14:paraId="0893F0EB" w14:textId="77777777" w:rsidR="00F9651F" w:rsidRDefault="00F9651F"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7765FE16" w:rsidR="002C3808" w:rsidRDefault="00411EEA" w:rsidP="002C3808">
    <w:pPr>
      <w:pStyle w:val="Header"/>
      <w:jc w:val="center"/>
      <w:rPr>
        <w:b/>
        <w:bCs/>
        <w:sz w:val="32"/>
        <w:szCs w:val="32"/>
      </w:rPr>
    </w:pPr>
    <w:r>
      <w:rPr>
        <w:b/>
        <w:bCs/>
        <w:sz w:val="32"/>
        <w:szCs w:val="32"/>
      </w:rPr>
      <w:t xml:space="preserve">EXILE AND </w:t>
    </w:r>
    <w:proofErr w:type="gramStart"/>
    <w:r>
      <w:rPr>
        <w:b/>
        <w:bCs/>
        <w:sz w:val="32"/>
        <w:szCs w:val="32"/>
      </w:rPr>
      <w:t>RETURN  Lesson</w:t>
    </w:r>
    <w:proofErr w:type="gramEnd"/>
    <w:r>
      <w:rPr>
        <w:b/>
        <w:bCs/>
        <w:sz w:val="32"/>
        <w:szCs w:val="32"/>
      </w:rPr>
      <w:t xml:space="preserve"> </w:t>
    </w:r>
    <w:r w:rsidR="00EE144B">
      <w:rPr>
        <w:b/>
        <w:bCs/>
        <w:sz w:val="32"/>
        <w:szCs w:val="32"/>
      </w:rPr>
      <w:t>10</w:t>
    </w:r>
  </w:p>
  <w:p w14:paraId="6DCA58B7" w14:textId="77777777" w:rsidR="0048065E" w:rsidRPr="00411EEA" w:rsidRDefault="0048065E" w:rsidP="002C3808">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6A70"/>
    <w:rsid w:val="00037622"/>
    <w:rsid w:val="00037804"/>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31BE"/>
    <w:rsid w:val="000867CD"/>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1F0B"/>
    <w:rsid w:val="00106165"/>
    <w:rsid w:val="00113AFD"/>
    <w:rsid w:val="00115766"/>
    <w:rsid w:val="001224B5"/>
    <w:rsid w:val="001328C5"/>
    <w:rsid w:val="001329D1"/>
    <w:rsid w:val="001362E9"/>
    <w:rsid w:val="00137F36"/>
    <w:rsid w:val="001436A7"/>
    <w:rsid w:val="00144193"/>
    <w:rsid w:val="00146D7C"/>
    <w:rsid w:val="00146FD2"/>
    <w:rsid w:val="00152512"/>
    <w:rsid w:val="0015627D"/>
    <w:rsid w:val="001628AE"/>
    <w:rsid w:val="00164C3A"/>
    <w:rsid w:val="001761FA"/>
    <w:rsid w:val="00186C1B"/>
    <w:rsid w:val="001960D3"/>
    <w:rsid w:val="001A1DE7"/>
    <w:rsid w:val="001B183B"/>
    <w:rsid w:val="001B2B7B"/>
    <w:rsid w:val="001B36C4"/>
    <w:rsid w:val="001C1C05"/>
    <w:rsid w:val="001D48A8"/>
    <w:rsid w:val="001D495E"/>
    <w:rsid w:val="001D559D"/>
    <w:rsid w:val="001D6A7D"/>
    <w:rsid w:val="001D73F3"/>
    <w:rsid w:val="001E52C2"/>
    <w:rsid w:val="001F0C30"/>
    <w:rsid w:val="001F2337"/>
    <w:rsid w:val="001F5964"/>
    <w:rsid w:val="001F6070"/>
    <w:rsid w:val="001F77D7"/>
    <w:rsid w:val="001F7B0C"/>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7271"/>
    <w:rsid w:val="002A0026"/>
    <w:rsid w:val="002A32E5"/>
    <w:rsid w:val="002A6677"/>
    <w:rsid w:val="002A7393"/>
    <w:rsid w:val="002B2C06"/>
    <w:rsid w:val="002B509A"/>
    <w:rsid w:val="002C3808"/>
    <w:rsid w:val="002C7973"/>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0705"/>
    <w:rsid w:val="00363D7C"/>
    <w:rsid w:val="003753DD"/>
    <w:rsid w:val="003766A1"/>
    <w:rsid w:val="00376BA8"/>
    <w:rsid w:val="00382EC6"/>
    <w:rsid w:val="00394390"/>
    <w:rsid w:val="003962EA"/>
    <w:rsid w:val="003A7D2E"/>
    <w:rsid w:val="003B2FF0"/>
    <w:rsid w:val="003B6955"/>
    <w:rsid w:val="003C4578"/>
    <w:rsid w:val="003C480C"/>
    <w:rsid w:val="003C7B68"/>
    <w:rsid w:val="003D4320"/>
    <w:rsid w:val="003D540E"/>
    <w:rsid w:val="003E027A"/>
    <w:rsid w:val="003E0E81"/>
    <w:rsid w:val="003E471E"/>
    <w:rsid w:val="003E5A64"/>
    <w:rsid w:val="003E7743"/>
    <w:rsid w:val="003F18E0"/>
    <w:rsid w:val="003F48A6"/>
    <w:rsid w:val="00401DFF"/>
    <w:rsid w:val="00403A7D"/>
    <w:rsid w:val="00403D04"/>
    <w:rsid w:val="00406305"/>
    <w:rsid w:val="004103BB"/>
    <w:rsid w:val="00411EEA"/>
    <w:rsid w:val="00414222"/>
    <w:rsid w:val="00414A22"/>
    <w:rsid w:val="00415FB0"/>
    <w:rsid w:val="004234EB"/>
    <w:rsid w:val="004247AE"/>
    <w:rsid w:val="00441DFE"/>
    <w:rsid w:val="00447A7B"/>
    <w:rsid w:val="00456A18"/>
    <w:rsid w:val="00462146"/>
    <w:rsid w:val="004621C3"/>
    <w:rsid w:val="00463762"/>
    <w:rsid w:val="0046689E"/>
    <w:rsid w:val="00472995"/>
    <w:rsid w:val="00473392"/>
    <w:rsid w:val="00473C92"/>
    <w:rsid w:val="0047431A"/>
    <w:rsid w:val="0048065E"/>
    <w:rsid w:val="004818AB"/>
    <w:rsid w:val="0048468C"/>
    <w:rsid w:val="004965F2"/>
    <w:rsid w:val="004976CF"/>
    <w:rsid w:val="004B4D77"/>
    <w:rsid w:val="004B5269"/>
    <w:rsid w:val="004B5A9F"/>
    <w:rsid w:val="004B5C7F"/>
    <w:rsid w:val="004B5C95"/>
    <w:rsid w:val="004B793B"/>
    <w:rsid w:val="004C30AD"/>
    <w:rsid w:val="004C33F0"/>
    <w:rsid w:val="004C40F8"/>
    <w:rsid w:val="004C6805"/>
    <w:rsid w:val="004D14A5"/>
    <w:rsid w:val="004E0B46"/>
    <w:rsid w:val="004F0D39"/>
    <w:rsid w:val="004F4619"/>
    <w:rsid w:val="005041DC"/>
    <w:rsid w:val="00505E5B"/>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273F"/>
    <w:rsid w:val="00574DD4"/>
    <w:rsid w:val="005762BF"/>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F032C"/>
    <w:rsid w:val="005F4593"/>
    <w:rsid w:val="005F7E63"/>
    <w:rsid w:val="00602C5D"/>
    <w:rsid w:val="00605234"/>
    <w:rsid w:val="00611882"/>
    <w:rsid w:val="006119CA"/>
    <w:rsid w:val="00613AC9"/>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5D2A"/>
    <w:rsid w:val="00771265"/>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B000D"/>
    <w:rsid w:val="008B1760"/>
    <w:rsid w:val="008B2850"/>
    <w:rsid w:val="008B364B"/>
    <w:rsid w:val="008B376F"/>
    <w:rsid w:val="008B3E16"/>
    <w:rsid w:val="008B53BC"/>
    <w:rsid w:val="008B6F99"/>
    <w:rsid w:val="008B73FE"/>
    <w:rsid w:val="008C164A"/>
    <w:rsid w:val="008C1C2D"/>
    <w:rsid w:val="008C262A"/>
    <w:rsid w:val="008C277C"/>
    <w:rsid w:val="008D1709"/>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8553B"/>
    <w:rsid w:val="00991785"/>
    <w:rsid w:val="00992D93"/>
    <w:rsid w:val="00994089"/>
    <w:rsid w:val="00996102"/>
    <w:rsid w:val="00996B2D"/>
    <w:rsid w:val="00997F95"/>
    <w:rsid w:val="009A2132"/>
    <w:rsid w:val="009A3F6B"/>
    <w:rsid w:val="009B2772"/>
    <w:rsid w:val="009D5855"/>
    <w:rsid w:val="009E5DD4"/>
    <w:rsid w:val="009E6E88"/>
    <w:rsid w:val="009F7E64"/>
    <w:rsid w:val="00A00215"/>
    <w:rsid w:val="00A1158F"/>
    <w:rsid w:val="00A161C7"/>
    <w:rsid w:val="00A23EA6"/>
    <w:rsid w:val="00A249AD"/>
    <w:rsid w:val="00A25B37"/>
    <w:rsid w:val="00A265E3"/>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1915"/>
    <w:rsid w:val="00AD1E8B"/>
    <w:rsid w:val="00AD2F32"/>
    <w:rsid w:val="00AD5ACA"/>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0445"/>
    <w:rsid w:val="00B45DEB"/>
    <w:rsid w:val="00B53831"/>
    <w:rsid w:val="00B54AD7"/>
    <w:rsid w:val="00B62F79"/>
    <w:rsid w:val="00B65DDC"/>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6816"/>
    <w:rsid w:val="00BD7DD0"/>
    <w:rsid w:val="00BE406B"/>
    <w:rsid w:val="00BE7527"/>
    <w:rsid w:val="00BE7BD6"/>
    <w:rsid w:val="00BE7E9B"/>
    <w:rsid w:val="00BF58C6"/>
    <w:rsid w:val="00BF7641"/>
    <w:rsid w:val="00C0678F"/>
    <w:rsid w:val="00C11BE6"/>
    <w:rsid w:val="00C15F63"/>
    <w:rsid w:val="00C22922"/>
    <w:rsid w:val="00C37F51"/>
    <w:rsid w:val="00C5114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1331"/>
    <w:rsid w:val="00CA615C"/>
    <w:rsid w:val="00CA62E3"/>
    <w:rsid w:val="00CA68AD"/>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188C"/>
    <w:rsid w:val="00CF3088"/>
    <w:rsid w:val="00CF6AF3"/>
    <w:rsid w:val="00D03924"/>
    <w:rsid w:val="00D0533F"/>
    <w:rsid w:val="00D07A0B"/>
    <w:rsid w:val="00D116C3"/>
    <w:rsid w:val="00D12C43"/>
    <w:rsid w:val="00D147FF"/>
    <w:rsid w:val="00D148E5"/>
    <w:rsid w:val="00D15DC0"/>
    <w:rsid w:val="00D16CF8"/>
    <w:rsid w:val="00D236C2"/>
    <w:rsid w:val="00D25F41"/>
    <w:rsid w:val="00D341B4"/>
    <w:rsid w:val="00D43528"/>
    <w:rsid w:val="00D504C9"/>
    <w:rsid w:val="00D51A3E"/>
    <w:rsid w:val="00D52E9E"/>
    <w:rsid w:val="00D5301C"/>
    <w:rsid w:val="00D53B2C"/>
    <w:rsid w:val="00D57B1B"/>
    <w:rsid w:val="00D63124"/>
    <w:rsid w:val="00D71014"/>
    <w:rsid w:val="00D71B82"/>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87232"/>
    <w:rsid w:val="00E9358E"/>
    <w:rsid w:val="00E9374B"/>
    <w:rsid w:val="00E94087"/>
    <w:rsid w:val="00E947C0"/>
    <w:rsid w:val="00E95759"/>
    <w:rsid w:val="00EA3E12"/>
    <w:rsid w:val="00EA3F9A"/>
    <w:rsid w:val="00EA53B9"/>
    <w:rsid w:val="00EB6048"/>
    <w:rsid w:val="00EB6E20"/>
    <w:rsid w:val="00EC1853"/>
    <w:rsid w:val="00EC1E88"/>
    <w:rsid w:val="00EC4D05"/>
    <w:rsid w:val="00ED1A53"/>
    <w:rsid w:val="00ED3259"/>
    <w:rsid w:val="00ED3893"/>
    <w:rsid w:val="00ED40F1"/>
    <w:rsid w:val="00ED52E9"/>
    <w:rsid w:val="00EE065A"/>
    <w:rsid w:val="00EE144B"/>
    <w:rsid w:val="00EE34D0"/>
    <w:rsid w:val="00EE42C7"/>
    <w:rsid w:val="00EE7C9B"/>
    <w:rsid w:val="00EF0152"/>
    <w:rsid w:val="00EF6C73"/>
    <w:rsid w:val="00EF6E6A"/>
    <w:rsid w:val="00EF6F98"/>
    <w:rsid w:val="00EF75AF"/>
    <w:rsid w:val="00F01102"/>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651F"/>
    <w:rsid w:val="00F97150"/>
    <w:rsid w:val="00FA0CB5"/>
    <w:rsid w:val="00FA21C4"/>
    <w:rsid w:val="00FA74D2"/>
    <w:rsid w:val="00FB426E"/>
    <w:rsid w:val="00FB6704"/>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di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2A92-D342-4131-936E-0D15E9B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5</cp:revision>
  <cp:lastPrinted>2025-08-12T18:53:00Z</cp:lastPrinted>
  <dcterms:created xsi:type="dcterms:W3CDTF">2025-08-13T01:09:00Z</dcterms:created>
  <dcterms:modified xsi:type="dcterms:W3CDTF">2025-08-13T01:39:00Z</dcterms:modified>
</cp:coreProperties>
</file>